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D80" w:rsidRPr="00016CE1" w:rsidRDefault="00F54D80" w:rsidP="003D2CBB">
      <w:pPr>
        <w:pBdr>
          <w:bottom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16CE1">
        <w:rPr>
          <w:rFonts w:ascii="Arial" w:hAnsi="Arial" w:cs="Arial"/>
          <w:b/>
          <w:sz w:val="24"/>
          <w:szCs w:val="24"/>
        </w:rPr>
        <w:t xml:space="preserve">JUDEȚUL ALBA COMUNA FĂRĂU PRIMAR </w:t>
      </w:r>
    </w:p>
    <w:p w:rsidR="00F54D80" w:rsidRPr="00016CE1" w:rsidRDefault="00F54D80" w:rsidP="003D2CBB">
      <w:pPr>
        <w:rPr>
          <w:rFonts w:ascii="Arial" w:hAnsi="Arial" w:cs="Arial"/>
          <w:b/>
          <w:sz w:val="24"/>
          <w:szCs w:val="24"/>
        </w:rPr>
      </w:pPr>
      <w:r w:rsidRPr="00016CE1">
        <w:rPr>
          <w:rFonts w:ascii="Arial" w:hAnsi="Arial" w:cs="Arial"/>
          <w:b/>
          <w:sz w:val="24"/>
          <w:szCs w:val="24"/>
        </w:rPr>
        <w:t xml:space="preserve">ANEXA 1 </w:t>
      </w:r>
    </w:p>
    <w:p w:rsidR="003D2CBB" w:rsidRPr="00016CE1" w:rsidRDefault="003D2CBB" w:rsidP="003D2CBB">
      <w:pPr>
        <w:rPr>
          <w:rFonts w:ascii="Arial" w:hAnsi="Arial" w:cs="Arial"/>
          <w:b/>
          <w:sz w:val="24"/>
          <w:szCs w:val="24"/>
        </w:rPr>
      </w:pPr>
      <w:r w:rsidRPr="00016CE1">
        <w:rPr>
          <w:rFonts w:ascii="Arial" w:hAnsi="Arial" w:cs="Arial"/>
          <w:b/>
          <w:sz w:val="24"/>
          <w:szCs w:val="24"/>
        </w:rPr>
        <w:t>Regulament - cadru privind ocupar</w:t>
      </w:r>
      <w:r w:rsidR="00E107E2" w:rsidRPr="00016CE1">
        <w:rPr>
          <w:rFonts w:ascii="Arial" w:hAnsi="Arial" w:cs="Arial"/>
          <w:b/>
          <w:sz w:val="24"/>
          <w:szCs w:val="24"/>
        </w:rPr>
        <w:t xml:space="preserve">ea funcțiilor publice ș din </w:t>
      </w:r>
      <w:r w:rsidRPr="00016CE1">
        <w:rPr>
          <w:rFonts w:ascii="Arial" w:hAnsi="Arial" w:cs="Arial"/>
          <w:b/>
          <w:sz w:val="24"/>
          <w:szCs w:val="24"/>
        </w:rPr>
        <w:t>cadrul aparatului de speciali</w:t>
      </w:r>
      <w:r w:rsidR="00E107E2" w:rsidRPr="00016CE1">
        <w:rPr>
          <w:rFonts w:ascii="Arial" w:hAnsi="Arial" w:cs="Arial"/>
          <w:b/>
          <w:sz w:val="24"/>
          <w:szCs w:val="24"/>
        </w:rPr>
        <w:t xml:space="preserve">tate al </w:t>
      </w:r>
      <w:proofErr w:type="gramStart"/>
      <w:r w:rsidR="00E107E2" w:rsidRPr="00016CE1">
        <w:rPr>
          <w:rFonts w:ascii="Arial" w:hAnsi="Arial" w:cs="Arial"/>
          <w:b/>
          <w:sz w:val="24"/>
          <w:szCs w:val="24"/>
        </w:rPr>
        <w:t>primarului ,</w:t>
      </w:r>
      <w:proofErr w:type="gramEnd"/>
      <w:r w:rsidR="00E107E2" w:rsidRPr="00016CE1">
        <w:rPr>
          <w:rFonts w:ascii="Arial" w:hAnsi="Arial" w:cs="Arial"/>
          <w:b/>
          <w:sz w:val="24"/>
          <w:szCs w:val="24"/>
        </w:rPr>
        <w:t xml:space="preserve"> prin </w:t>
      </w:r>
      <w:r w:rsidRPr="00016CE1">
        <w:rPr>
          <w:rFonts w:ascii="Arial" w:hAnsi="Arial" w:cs="Arial"/>
          <w:b/>
          <w:sz w:val="24"/>
          <w:szCs w:val="24"/>
        </w:rPr>
        <w:t>transfer la cerere</w:t>
      </w:r>
      <w:r w:rsidR="00C707F5">
        <w:rPr>
          <w:rFonts w:ascii="Arial" w:hAnsi="Arial" w:cs="Arial"/>
          <w:b/>
          <w:sz w:val="24"/>
          <w:szCs w:val="24"/>
        </w:rPr>
        <w:t xml:space="preserve"> / în interesul serviciului </w:t>
      </w:r>
    </w:p>
    <w:p w:rsidR="003D2CBB" w:rsidRPr="00016CE1" w:rsidRDefault="003D2CBB" w:rsidP="003D2CBB">
      <w:pPr>
        <w:rPr>
          <w:rFonts w:ascii="Arial" w:hAnsi="Arial" w:cs="Arial"/>
          <w:b/>
          <w:sz w:val="24"/>
          <w:szCs w:val="24"/>
        </w:rPr>
      </w:pPr>
      <w:r w:rsidRPr="00016CE1">
        <w:rPr>
          <w:rFonts w:ascii="Arial" w:hAnsi="Arial" w:cs="Arial"/>
          <w:b/>
          <w:sz w:val="24"/>
          <w:szCs w:val="24"/>
        </w:rPr>
        <w:t>CAPITOLUL I</w:t>
      </w:r>
    </w:p>
    <w:p w:rsidR="003D2CBB" w:rsidRPr="00016CE1" w:rsidRDefault="003D2CBB" w:rsidP="003D2CBB">
      <w:pPr>
        <w:rPr>
          <w:rFonts w:ascii="Arial" w:hAnsi="Arial" w:cs="Arial"/>
          <w:b/>
          <w:sz w:val="24"/>
          <w:szCs w:val="24"/>
        </w:rPr>
      </w:pPr>
      <w:r w:rsidRPr="00016CE1">
        <w:rPr>
          <w:rFonts w:ascii="Arial" w:hAnsi="Arial" w:cs="Arial"/>
          <w:b/>
          <w:sz w:val="24"/>
          <w:szCs w:val="24"/>
        </w:rPr>
        <w:t>Organizarea procedurii de selecție în vederea ocupării posturilor vacante prin transfer la cerere</w:t>
      </w:r>
      <w:r w:rsidR="00C707F5">
        <w:rPr>
          <w:rFonts w:ascii="Arial" w:hAnsi="Arial" w:cs="Arial"/>
          <w:b/>
          <w:sz w:val="24"/>
          <w:szCs w:val="24"/>
        </w:rPr>
        <w:t xml:space="preserve"> </w:t>
      </w:r>
      <w:r w:rsidR="00C707F5" w:rsidRPr="00C707F5">
        <w:rPr>
          <w:rFonts w:ascii="Arial" w:hAnsi="Arial" w:cs="Arial"/>
          <w:b/>
          <w:sz w:val="24"/>
          <w:szCs w:val="24"/>
        </w:rPr>
        <w:t>/ în interesul serviciului</w:t>
      </w:r>
    </w:p>
    <w:p w:rsidR="003D2CBB" w:rsidRPr="00016CE1" w:rsidRDefault="00E107E2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b/>
          <w:sz w:val="24"/>
          <w:szCs w:val="24"/>
        </w:rPr>
        <w:t>SECŢIUNEA 1</w:t>
      </w:r>
      <w:r w:rsidRPr="00016CE1">
        <w:rPr>
          <w:rFonts w:ascii="Arial" w:hAnsi="Arial" w:cs="Arial"/>
          <w:sz w:val="24"/>
          <w:szCs w:val="24"/>
        </w:rPr>
        <w:t xml:space="preserve"> </w:t>
      </w:r>
      <w:r w:rsidR="003D2CBB" w:rsidRPr="00016CE1">
        <w:rPr>
          <w:rFonts w:ascii="Arial" w:hAnsi="Arial" w:cs="Arial"/>
          <w:b/>
          <w:sz w:val="24"/>
          <w:szCs w:val="24"/>
        </w:rPr>
        <w:t>Dispoziții generale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b/>
          <w:sz w:val="24"/>
          <w:szCs w:val="24"/>
        </w:rPr>
        <w:t>Art. 1</w:t>
      </w:r>
      <w:r w:rsidRPr="00016CE1">
        <w:rPr>
          <w:rFonts w:ascii="Arial" w:hAnsi="Arial" w:cs="Arial"/>
          <w:sz w:val="24"/>
          <w:szCs w:val="24"/>
        </w:rPr>
        <w:t xml:space="preserve"> - Prezentul Regulament - cadru stabileşte procedura de selecție î</w:t>
      </w:r>
      <w:r w:rsidR="00E107E2" w:rsidRPr="00016CE1">
        <w:rPr>
          <w:rFonts w:ascii="Arial" w:hAnsi="Arial" w:cs="Arial"/>
          <w:sz w:val="24"/>
          <w:szCs w:val="24"/>
        </w:rPr>
        <w:t xml:space="preserve">n cazul transferului la cerere, </w:t>
      </w:r>
      <w:r w:rsidRPr="00016CE1">
        <w:rPr>
          <w:rFonts w:ascii="Arial" w:hAnsi="Arial" w:cs="Arial"/>
          <w:sz w:val="24"/>
          <w:szCs w:val="24"/>
        </w:rPr>
        <w:t>respectiv modalitatea de verificare a condițiilor de realizare a transferului</w:t>
      </w:r>
      <w:r w:rsidR="00C707F5">
        <w:rPr>
          <w:rFonts w:ascii="Arial" w:hAnsi="Arial" w:cs="Arial"/>
          <w:sz w:val="24"/>
          <w:szCs w:val="24"/>
        </w:rPr>
        <w:t xml:space="preserve"> în interesul </w:t>
      </w:r>
      <w:proofErr w:type="gramStart"/>
      <w:r w:rsidR="00C707F5">
        <w:rPr>
          <w:rFonts w:ascii="Arial" w:hAnsi="Arial" w:cs="Arial"/>
          <w:sz w:val="24"/>
          <w:szCs w:val="24"/>
        </w:rPr>
        <w:t xml:space="preserve">serviciului </w:t>
      </w:r>
      <w:r w:rsidR="00E107E2" w:rsidRPr="00016CE1">
        <w:rPr>
          <w:rFonts w:ascii="Arial" w:hAnsi="Arial" w:cs="Arial"/>
          <w:sz w:val="24"/>
          <w:szCs w:val="24"/>
        </w:rPr>
        <w:t xml:space="preserve"> în</w:t>
      </w:r>
      <w:proofErr w:type="gramEnd"/>
      <w:r w:rsidR="00E107E2" w:rsidRPr="00016CE1">
        <w:rPr>
          <w:rFonts w:ascii="Arial" w:hAnsi="Arial" w:cs="Arial"/>
          <w:sz w:val="24"/>
          <w:szCs w:val="24"/>
        </w:rPr>
        <w:t xml:space="preserve"> cadrul aparatului </w:t>
      </w:r>
      <w:r w:rsidRPr="00016CE1">
        <w:rPr>
          <w:rFonts w:ascii="Arial" w:hAnsi="Arial" w:cs="Arial"/>
          <w:sz w:val="24"/>
          <w:szCs w:val="24"/>
        </w:rPr>
        <w:t xml:space="preserve">de specialitate al primarului 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b/>
          <w:sz w:val="24"/>
          <w:szCs w:val="24"/>
        </w:rPr>
        <w:t>Art. 2</w:t>
      </w:r>
      <w:r w:rsidRPr="00016CE1">
        <w:rPr>
          <w:rFonts w:ascii="Arial" w:hAnsi="Arial" w:cs="Arial"/>
          <w:sz w:val="24"/>
          <w:szCs w:val="24"/>
        </w:rPr>
        <w:t xml:space="preserve"> - Ocuparea prin transfer la cerere </w:t>
      </w:r>
      <w:r w:rsidR="00C707F5" w:rsidRPr="00C707F5">
        <w:rPr>
          <w:rFonts w:ascii="Arial" w:hAnsi="Arial" w:cs="Arial"/>
          <w:b/>
          <w:sz w:val="24"/>
          <w:szCs w:val="24"/>
        </w:rPr>
        <w:t xml:space="preserve">/ în interesul serviciului </w:t>
      </w:r>
      <w:r w:rsidRPr="00016CE1">
        <w:rPr>
          <w:rFonts w:ascii="Arial" w:hAnsi="Arial" w:cs="Arial"/>
          <w:sz w:val="24"/>
          <w:szCs w:val="24"/>
        </w:rPr>
        <w:t>a unui post core</w:t>
      </w:r>
      <w:r w:rsidR="00C707F5">
        <w:rPr>
          <w:rFonts w:ascii="Arial" w:hAnsi="Arial" w:cs="Arial"/>
          <w:sz w:val="24"/>
          <w:szCs w:val="24"/>
        </w:rPr>
        <w:t xml:space="preserve">spunzător unei funcții </w:t>
      </w:r>
      <w:proofErr w:type="gramStart"/>
      <w:r w:rsidR="00C707F5">
        <w:rPr>
          <w:rFonts w:ascii="Arial" w:hAnsi="Arial" w:cs="Arial"/>
          <w:sz w:val="24"/>
          <w:szCs w:val="24"/>
        </w:rPr>
        <w:t xml:space="preserve">publice </w:t>
      </w:r>
      <w:r w:rsidRPr="00016CE1">
        <w:rPr>
          <w:rFonts w:ascii="Arial" w:hAnsi="Arial" w:cs="Arial"/>
          <w:sz w:val="24"/>
          <w:szCs w:val="24"/>
        </w:rPr>
        <w:t xml:space="preserve"> vacante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se poate face în limita posturilor vacante existente în </w:t>
      </w:r>
      <w:r w:rsidR="00E107E2" w:rsidRPr="00016CE1">
        <w:rPr>
          <w:rFonts w:ascii="Arial" w:hAnsi="Arial" w:cs="Arial"/>
          <w:sz w:val="24"/>
          <w:szCs w:val="24"/>
        </w:rPr>
        <w:t xml:space="preserve">statul de funcții al aparatului </w:t>
      </w:r>
      <w:r w:rsidRPr="00016CE1">
        <w:rPr>
          <w:rFonts w:ascii="Arial" w:hAnsi="Arial" w:cs="Arial"/>
          <w:sz w:val="24"/>
          <w:szCs w:val="24"/>
        </w:rPr>
        <w:t xml:space="preserve">de specialitate al primarului 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b/>
          <w:sz w:val="24"/>
          <w:szCs w:val="24"/>
        </w:rPr>
        <w:t>Art. 3</w:t>
      </w:r>
      <w:r w:rsidRPr="00016CE1">
        <w:rPr>
          <w:rFonts w:ascii="Arial" w:hAnsi="Arial" w:cs="Arial"/>
          <w:sz w:val="24"/>
          <w:szCs w:val="24"/>
        </w:rPr>
        <w:t xml:space="preserve"> - (1) Transferul la cerere </w:t>
      </w:r>
      <w:r w:rsidR="00C707F5" w:rsidRPr="00C707F5">
        <w:rPr>
          <w:rFonts w:ascii="Arial" w:hAnsi="Arial" w:cs="Arial"/>
          <w:b/>
          <w:sz w:val="24"/>
          <w:szCs w:val="24"/>
        </w:rPr>
        <w:t xml:space="preserve">/ în interesul serviciului </w:t>
      </w:r>
      <w:r w:rsidR="00C707F5">
        <w:rPr>
          <w:rFonts w:ascii="Arial" w:hAnsi="Arial" w:cs="Arial"/>
          <w:b/>
          <w:sz w:val="24"/>
          <w:szCs w:val="24"/>
        </w:rPr>
        <w:t xml:space="preserve"> </w:t>
      </w:r>
      <w:r w:rsidRPr="00016CE1">
        <w:rPr>
          <w:rFonts w:ascii="Arial" w:hAnsi="Arial" w:cs="Arial"/>
          <w:sz w:val="24"/>
          <w:szCs w:val="24"/>
        </w:rPr>
        <w:t>se poate face pe o funcție publi</w:t>
      </w:r>
      <w:r w:rsidR="00E107E2" w:rsidRPr="00016CE1">
        <w:rPr>
          <w:rFonts w:ascii="Arial" w:hAnsi="Arial" w:cs="Arial"/>
          <w:sz w:val="24"/>
          <w:szCs w:val="24"/>
        </w:rPr>
        <w:t xml:space="preserve">că vacantă de acelaşi nivel, cu </w:t>
      </w:r>
      <w:r w:rsidRPr="00016CE1">
        <w:rPr>
          <w:rFonts w:ascii="Arial" w:hAnsi="Arial" w:cs="Arial"/>
          <w:sz w:val="24"/>
          <w:szCs w:val="24"/>
        </w:rPr>
        <w:t>respectarea categoriei, clasei şi gradului profesional al funcționarului pub</w:t>
      </w:r>
      <w:r w:rsidR="00E107E2" w:rsidRPr="00016CE1">
        <w:rPr>
          <w:rFonts w:ascii="Arial" w:hAnsi="Arial" w:cs="Arial"/>
          <w:sz w:val="24"/>
          <w:szCs w:val="24"/>
        </w:rPr>
        <w:t xml:space="preserve">lic, sau într-o funcţie publică </w:t>
      </w:r>
      <w:r w:rsidRPr="00016CE1">
        <w:rPr>
          <w:rFonts w:ascii="Arial" w:hAnsi="Arial" w:cs="Arial"/>
          <w:sz w:val="24"/>
          <w:szCs w:val="24"/>
        </w:rPr>
        <w:t>vacantă de nivel inferior.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>(2) Pentru funcționarii publici de execuție prin "funcția publică de ni</w:t>
      </w:r>
      <w:r w:rsidR="00E107E2" w:rsidRPr="00016CE1">
        <w:rPr>
          <w:rFonts w:ascii="Arial" w:hAnsi="Arial" w:cs="Arial"/>
          <w:sz w:val="24"/>
          <w:szCs w:val="24"/>
        </w:rPr>
        <w:t xml:space="preserve">vel inferior" se înțelege orice </w:t>
      </w:r>
      <w:r w:rsidRPr="00016CE1">
        <w:rPr>
          <w:rFonts w:ascii="Arial" w:hAnsi="Arial" w:cs="Arial"/>
          <w:sz w:val="24"/>
          <w:szCs w:val="24"/>
        </w:rPr>
        <w:t>funcție publică cu grad profesional mai mic decât gradul profesional al f</w:t>
      </w:r>
      <w:r w:rsidR="00E107E2" w:rsidRPr="00016CE1">
        <w:rPr>
          <w:rFonts w:ascii="Arial" w:hAnsi="Arial" w:cs="Arial"/>
          <w:sz w:val="24"/>
          <w:szCs w:val="24"/>
        </w:rPr>
        <w:t xml:space="preserve">uncției publice deținute sau de </w:t>
      </w:r>
      <w:r w:rsidRPr="00016CE1">
        <w:rPr>
          <w:rFonts w:ascii="Arial" w:hAnsi="Arial" w:cs="Arial"/>
          <w:sz w:val="24"/>
          <w:szCs w:val="24"/>
        </w:rPr>
        <w:t>clasă de nivel inferior.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>(3) Pentru funcționarii publici de conducere prin "funcția publică de nivel inferior" se înțel</w:t>
      </w:r>
      <w:r w:rsidR="00E107E2" w:rsidRPr="00016CE1">
        <w:rPr>
          <w:rFonts w:ascii="Arial" w:hAnsi="Arial" w:cs="Arial"/>
          <w:sz w:val="24"/>
          <w:szCs w:val="24"/>
        </w:rPr>
        <w:t xml:space="preserve">ege o </w:t>
      </w:r>
      <w:r w:rsidRPr="00016CE1">
        <w:rPr>
          <w:rFonts w:ascii="Arial" w:hAnsi="Arial" w:cs="Arial"/>
          <w:sz w:val="24"/>
          <w:szCs w:val="24"/>
        </w:rPr>
        <w:t xml:space="preserve">funcție publică de conducere situată ierarhic la </w:t>
      </w:r>
      <w:proofErr w:type="gramStart"/>
      <w:r w:rsidRPr="00016CE1">
        <w:rPr>
          <w:rFonts w:ascii="Arial" w:hAnsi="Arial" w:cs="Arial"/>
          <w:sz w:val="24"/>
          <w:szCs w:val="24"/>
        </w:rPr>
        <w:t>un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nivel inferior funcț</w:t>
      </w:r>
      <w:r w:rsidR="00E107E2" w:rsidRPr="00016CE1">
        <w:rPr>
          <w:rFonts w:ascii="Arial" w:hAnsi="Arial" w:cs="Arial"/>
          <w:sz w:val="24"/>
          <w:szCs w:val="24"/>
        </w:rPr>
        <w:t xml:space="preserve">iei publice deținute, precum şi </w:t>
      </w:r>
      <w:r w:rsidRPr="00016CE1">
        <w:rPr>
          <w:rFonts w:ascii="Arial" w:hAnsi="Arial" w:cs="Arial"/>
          <w:sz w:val="24"/>
          <w:szCs w:val="24"/>
        </w:rPr>
        <w:t>orice funcție publică de execuție.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b/>
          <w:sz w:val="24"/>
          <w:szCs w:val="24"/>
        </w:rPr>
        <w:t>Art. 4</w:t>
      </w:r>
      <w:r w:rsidR="00C707F5">
        <w:rPr>
          <w:rFonts w:ascii="Arial" w:hAnsi="Arial" w:cs="Arial"/>
          <w:sz w:val="24"/>
          <w:szCs w:val="24"/>
        </w:rPr>
        <w:t xml:space="preserve">-(1) Funcţionarul </w:t>
      </w:r>
      <w:proofErr w:type="gramStart"/>
      <w:r w:rsidR="00C707F5">
        <w:rPr>
          <w:rFonts w:ascii="Arial" w:hAnsi="Arial" w:cs="Arial"/>
          <w:sz w:val="24"/>
          <w:szCs w:val="24"/>
        </w:rPr>
        <w:t xml:space="preserve">public </w:t>
      </w:r>
      <w:r w:rsidRPr="00016CE1">
        <w:rPr>
          <w:rFonts w:ascii="Arial" w:hAnsi="Arial" w:cs="Arial"/>
          <w:sz w:val="24"/>
          <w:szCs w:val="24"/>
        </w:rPr>
        <w:t xml:space="preserve"> trebuie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să îndeplinească condițiile de studii , condițiile de vechime în specialitatea studiilor şi condițiile specifice pentru ocuparea funcției publice, respectiv a funcției contractuale în care urmează să fie transferat.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 xml:space="preserve"> (2) Pot ocupa prin transfer la cerere</w:t>
      </w:r>
      <w:r w:rsidR="00C707F5">
        <w:rPr>
          <w:rFonts w:ascii="Arial" w:hAnsi="Arial" w:cs="Arial"/>
          <w:sz w:val="24"/>
          <w:szCs w:val="24"/>
        </w:rPr>
        <w:t xml:space="preserve"> </w:t>
      </w:r>
      <w:r w:rsidR="00C707F5" w:rsidRPr="00C707F5">
        <w:rPr>
          <w:rFonts w:ascii="Arial" w:hAnsi="Arial" w:cs="Arial"/>
          <w:b/>
          <w:sz w:val="24"/>
          <w:szCs w:val="24"/>
        </w:rPr>
        <w:t>/ în interesul serviciului</w:t>
      </w:r>
      <w:r w:rsidRPr="00016CE1">
        <w:rPr>
          <w:rFonts w:ascii="Arial" w:hAnsi="Arial" w:cs="Arial"/>
          <w:sz w:val="24"/>
          <w:szCs w:val="24"/>
        </w:rPr>
        <w:t xml:space="preserve"> funcții publice vacante, funcțion</w:t>
      </w:r>
      <w:r w:rsidR="00E107E2" w:rsidRPr="00016CE1">
        <w:rPr>
          <w:rFonts w:ascii="Arial" w:hAnsi="Arial" w:cs="Arial"/>
          <w:sz w:val="24"/>
          <w:szCs w:val="24"/>
        </w:rPr>
        <w:t xml:space="preserve">arii publici numiți pe perioadă </w:t>
      </w:r>
      <w:r w:rsidRPr="00016CE1">
        <w:rPr>
          <w:rFonts w:ascii="Arial" w:hAnsi="Arial" w:cs="Arial"/>
          <w:sz w:val="24"/>
          <w:szCs w:val="24"/>
        </w:rPr>
        <w:t>nedeterminată.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b/>
          <w:sz w:val="24"/>
          <w:szCs w:val="24"/>
        </w:rPr>
        <w:t>Art. 5</w:t>
      </w:r>
      <w:r w:rsidRPr="00016CE1">
        <w:rPr>
          <w:rFonts w:ascii="Arial" w:hAnsi="Arial" w:cs="Arial"/>
          <w:sz w:val="24"/>
          <w:szCs w:val="24"/>
        </w:rPr>
        <w:t xml:space="preserve">-(1) Transferul la cerere </w:t>
      </w:r>
      <w:r w:rsidR="00C707F5" w:rsidRPr="00C707F5">
        <w:rPr>
          <w:rFonts w:ascii="Arial" w:hAnsi="Arial" w:cs="Arial"/>
          <w:b/>
          <w:sz w:val="24"/>
          <w:szCs w:val="24"/>
        </w:rPr>
        <w:t xml:space="preserve">/ în interesul serviciului </w:t>
      </w:r>
      <w:r w:rsidRPr="00016CE1">
        <w:rPr>
          <w:rFonts w:ascii="Arial" w:hAnsi="Arial" w:cs="Arial"/>
          <w:sz w:val="24"/>
          <w:szCs w:val="24"/>
        </w:rPr>
        <w:t xml:space="preserve">se face la solicitarea funcționarului </w:t>
      </w:r>
      <w:proofErr w:type="gramStart"/>
      <w:r w:rsidRPr="00016CE1">
        <w:rPr>
          <w:rFonts w:ascii="Arial" w:hAnsi="Arial" w:cs="Arial"/>
          <w:sz w:val="24"/>
          <w:szCs w:val="24"/>
        </w:rPr>
        <w:t>public  cu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aprobarea primarului , cu aplicarea prevederilor prezentului Regulament - cadru.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 xml:space="preserve">(2) Transferul la cerere </w:t>
      </w:r>
      <w:r w:rsidR="00C707F5" w:rsidRPr="00C707F5">
        <w:rPr>
          <w:rFonts w:ascii="Arial" w:hAnsi="Arial" w:cs="Arial"/>
          <w:b/>
          <w:sz w:val="24"/>
          <w:szCs w:val="24"/>
        </w:rPr>
        <w:t xml:space="preserve">/ în interesul serviciului </w:t>
      </w:r>
      <w:r w:rsidRPr="00016CE1">
        <w:rPr>
          <w:rFonts w:ascii="Arial" w:hAnsi="Arial" w:cs="Arial"/>
          <w:sz w:val="24"/>
          <w:szCs w:val="24"/>
        </w:rPr>
        <w:t>nu se aplică în cazul funcționarilor publici numiți</w:t>
      </w:r>
      <w:r w:rsidR="00E107E2" w:rsidRPr="00016CE1">
        <w:rPr>
          <w:rFonts w:ascii="Arial" w:hAnsi="Arial" w:cs="Arial"/>
          <w:sz w:val="24"/>
          <w:szCs w:val="24"/>
        </w:rPr>
        <w:t xml:space="preserve"> într-o funcție publică de grad </w:t>
      </w:r>
      <w:r w:rsidRPr="00016CE1">
        <w:rPr>
          <w:rFonts w:ascii="Arial" w:hAnsi="Arial" w:cs="Arial"/>
          <w:sz w:val="24"/>
          <w:szCs w:val="24"/>
        </w:rPr>
        <w:t>profesional debutant.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b/>
          <w:sz w:val="24"/>
          <w:szCs w:val="24"/>
        </w:rPr>
        <w:t>Art. 6</w:t>
      </w:r>
      <w:r w:rsidRPr="00016CE1">
        <w:rPr>
          <w:rFonts w:ascii="Arial" w:hAnsi="Arial" w:cs="Arial"/>
          <w:sz w:val="24"/>
          <w:szCs w:val="24"/>
        </w:rPr>
        <w:t xml:space="preserve"> (1) Conducătorii compartimentelor funcționale din cadu</w:t>
      </w:r>
      <w:r w:rsidR="00E107E2" w:rsidRPr="00016CE1">
        <w:rPr>
          <w:rFonts w:ascii="Arial" w:hAnsi="Arial" w:cs="Arial"/>
          <w:sz w:val="24"/>
          <w:szCs w:val="24"/>
        </w:rPr>
        <w:t>l aparatului de specialitate al</w:t>
      </w:r>
      <w:r w:rsidRPr="00016CE1">
        <w:rPr>
          <w:rFonts w:ascii="Arial" w:hAnsi="Arial" w:cs="Arial"/>
          <w:sz w:val="24"/>
          <w:szCs w:val="24"/>
        </w:rPr>
        <w:t xml:space="preserve">primarului i întocmesc o notă în care justifică necesitatea demarării procedurii de </w:t>
      </w:r>
      <w:r w:rsidRPr="00016CE1">
        <w:rPr>
          <w:rFonts w:ascii="Arial" w:hAnsi="Arial" w:cs="Arial"/>
          <w:sz w:val="24"/>
          <w:szCs w:val="24"/>
        </w:rPr>
        <w:lastRenderedPageBreak/>
        <w:t>ocupare prin transfer la cerere, a funcțiilor publice/contractuale vacante din cadrul acestora.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 xml:space="preserve">(2) Nota astfel întocmită se supune avizării Compartimentului contabil și secretarului general 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 xml:space="preserve">(3) Nota </w:t>
      </w:r>
      <w:proofErr w:type="gramStart"/>
      <w:r w:rsidRPr="00016CE1">
        <w:rPr>
          <w:rFonts w:ascii="Arial" w:hAnsi="Arial" w:cs="Arial"/>
          <w:sz w:val="24"/>
          <w:szCs w:val="24"/>
        </w:rPr>
        <w:t>va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avea anexată bibliografia şi va conține cel puțin următoarele elemente: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 xml:space="preserve">a) </w:t>
      </w:r>
      <w:proofErr w:type="gramStart"/>
      <w:r w:rsidRPr="00016CE1">
        <w:rPr>
          <w:rFonts w:ascii="Arial" w:hAnsi="Arial" w:cs="Arial"/>
          <w:sz w:val="24"/>
          <w:szCs w:val="24"/>
        </w:rPr>
        <w:t>necesitatea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ocupării funcției publice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 xml:space="preserve">b) </w:t>
      </w:r>
      <w:proofErr w:type="gramStart"/>
      <w:r w:rsidRPr="00016CE1">
        <w:rPr>
          <w:rFonts w:ascii="Arial" w:hAnsi="Arial" w:cs="Arial"/>
          <w:sz w:val="24"/>
          <w:szCs w:val="24"/>
        </w:rPr>
        <w:t>identificarea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funcției publice  vacante prin denumire, categorie, clasă, şi, după caz, grad professional /grad sau treaptă profesională;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 xml:space="preserve">c) </w:t>
      </w:r>
      <w:proofErr w:type="gramStart"/>
      <w:r w:rsidRPr="00016CE1">
        <w:rPr>
          <w:rFonts w:ascii="Arial" w:hAnsi="Arial" w:cs="Arial"/>
          <w:sz w:val="24"/>
          <w:szCs w:val="24"/>
        </w:rPr>
        <w:t>compartimentul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din care face parte funcția publică  vacantă;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 xml:space="preserve">d) </w:t>
      </w:r>
      <w:proofErr w:type="gramStart"/>
      <w:r w:rsidRPr="00016CE1">
        <w:rPr>
          <w:rFonts w:ascii="Arial" w:hAnsi="Arial" w:cs="Arial"/>
          <w:sz w:val="24"/>
          <w:szCs w:val="24"/>
        </w:rPr>
        <w:t>condițiile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de ocupare prevăzute în fișa postului;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proofErr w:type="gramStart"/>
      <w:r w:rsidRPr="00016CE1">
        <w:rPr>
          <w:rFonts w:ascii="Arial" w:hAnsi="Arial" w:cs="Arial"/>
          <w:sz w:val="24"/>
          <w:szCs w:val="24"/>
        </w:rPr>
        <w:t>e )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în situația în care nu sunt suficienți funcționari publici se va apela la funcționari publici de la Primăriile vecine , la Instituția Prefectului , Consiliul Județean 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b/>
          <w:sz w:val="24"/>
          <w:szCs w:val="24"/>
        </w:rPr>
        <w:t>Art. 7</w:t>
      </w:r>
      <w:r w:rsidRPr="00016CE1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16CE1">
        <w:rPr>
          <w:rFonts w:ascii="Arial" w:hAnsi="Arial" w:cs="Arial"/>
          <w:sz w:val="24"/>
          <w:szCs w:val="24"/>
        </w:rPr>
        <w:t>Compartimentul  Resurse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Umane şi Managementul Carierei are următoarele atribuții: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 xml:space="preserve">a) </w:t>
      </w:r>
      <w:proofErr w:type="gramStart"/>
      <w:r w:rsidRPr="00016CE1">
        <w:rPr>
          <w:rFonts w:ascii="Arial" w:hAnsi="Arial" w:cs="Arial"/>
          <w:sz w:val="24"/>
          <w:szCs w:val="24"/>
        </w:rPr>
        <w:t>întocmeşte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proiectul de dispoziție privind desemnarea comi</w:t>
      </w:r>
      <w:r w:rsidR="00CF5043" w:rsidRPr="00016CE1">
        <w:rPr>
          <w:rFonts w:ascii="Arial" w:hAnsi="Arial" w:cs="Arial"/>
          <w:sz w:val="24"/>
          <w:szCs w:val="24"/>
        </w:rPr>
        <w:t xml:space="preserve">siei responsabile cu selectarea </w:t>
      </w:r>
      <w:r w:rsidRPr="00016CE1">
        <w:rPr>
          <w:rFonts w:ascii="Arial" w:hAnsi="Arial" w:cs="Arial"/>
          <w:sz w:val="24"/>
          <w:szCs w:val="24"/>
        </w:rPr>
        <w:t>cererilor de transfer la cerere</w:t>
      </w:r>
      <w:r w:rsidR="00C707F5">
        <w:rPr>
          <w:rFonts w:ascii="Arial" w:hAnsi="Arial" w:cs="Arial"/>
          <w:sz w:val="24"/>
          <w:szCs w:val="24"/>
        </w:rPr>
        <w:t xml:space="preserve"> </w:t>
      </w:r>
      <w:r w:rsidR="00C707F5" w:rsidRPr="00C707F5">
        <w:rPr>
          <w:rFonts w:ascii="Arial" w:hAnsi="Arial" w:cs="Arial"/>
          <w:b/>
          <w:sz w:val="24"/>
          <w:szCs w:val="24"/>
        </w:rPr>
        <w:t>/ în interesul serviciului</w:t>
      </w:r>
      <w:r w:rsidRPr="00016CE1">
        <w:rPr>
          <w:rFonts w:ascii="Arial" w:hAnsi="Arial" w:cs="Arial"/>
          <w:sz w:val="24"/>
          <w:szCs w:val="24"/>
        </w:rPr>
        <w:t xml:space="preserve"> și susținerea interviului;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 xml:space="preserve">b) </w:t>
      </w:r>
      <w:proofErr w:type="gramStart"/>
      <w:r w:rsidRPr="00016CE1">
        <w:rPr>
          <w:rFonts w:ascii="Arial" w:hAnsi="Arial" w:cs="Arial"/>
          <w:sz w:val="24"/>
          <w:szCs w:val="24"/>
        </w:rPr>
        <w:t>asigură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secretariatul comisiei prevăzute la lit. a)</w:t>
      </w:r>
    </w:p>
    <w:p w:rsidR="003D2CBB" w:rsidRPr="00016CE1" w:rsidRDefault="003D2CBB" w:rsidP="00CF5043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 xml:space="preserve">c) </w:t>
      </w:r>
      <w:proofErr w:type="gramStart"/>
      <w:r w:rsidRPr="00016CE1">
        <w:rPr>
          <w:rFonts w:ascii="Arial" w:hAnsi="Arial" w:cs="Arial"/>
          <w:sz w:val="24"/>
          <w:szCs w:val="24"/>
        </w:rPr>
        <w:t>întocmeşte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şi asigură publicarea anunțului privind ocuparea pri</w:t>
      </w:r>
      <w:r w:rsidR="00CF5043" w:rsidRPr="00016CE1">
        <w:rPr>
          <w:rFonts w:ascii="Arial" w:hAnsi="Arial" w:cs="Arial"/>
          <w:sz w:val="24"/>
          <w:szCs w:val="24"/>
        </w:rPr>
        <w:t xml:space="preserve">n transfer la cerere a funcției publice </w:t>
      </w:r>
      <w:r w:rsidRPr="00016CE1">
        <w:rPr>
          <w:rFonts w:ascii="Arial" w:hAnsi="Arial" w:cs="Arial"/>
          <w:sz w:val="24"/>
          <w:szCs w:val="24"/>
        </w:rPr>
        <w:t xml:space="preserve">, pe pagina de internet a Primăriei </w:t>
      </w:r>
    </w:p>
    <w:p w:rsidR="003D2CBB" w:rsidRPr="00016CE1" w:rsidRDefault="00CF5043" w:rsidP="003D2CBB">
      <w:pPr>
        <w:rPr>
          <w:rFonts w:ascii="Arial" w:hAnsi="Arial" w:cs="Arial"/>
          <w:b/>
          <w:sz w:val="24"/>
          <w:szCs w:val="24"/>
        </w:rPr>
      </w:pPr>
      <w:r w:rsidRPr="00016CE1">
        <w:rPr>
          <w:rFonts w:ascii="Arial" w:hAnsi="Arial" w:cs="Arial"/>
          <w:b/>
          <w:sz w:val="24"/>
          <w:szCs w:val="24"/>
        </w:rPr>
        <w:t xml:space="preserve">SECTIUNEA a 2-а </w:t>
      </w:r>
      <w:r w:rsidR="003D2CBB" w:rsidRPr="00016CE1">
        <w:rPr>
          <w:rFonts w:ascii="Arial" w:hAnsi="Arial" w:cs="Arial"/>
          <w:b/>
          <w:sz w:val="24"/>
          <w:szCs w:val="24"/>
        </w:rPr>
        <w:t>Documente necesare în vederea realizării transferului la cerere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b/>
          <w:sz w:val="24"/>
          <w:szCs w:val="24"/>
        </w:rPr>
        <w:t>Art. 8</w:t>
      </w:r>
      <w:r w:rsidRPr="00016CE1">
        <w:rPr>
          <w:rFonts w:ascii="Arial" w:hAnsi="Arial" w:cs="Arial"/>
          <w:sz w:val="24"/>
          <w:szCs w:val="24"/>
        </w:rPr>
        <w:t xml:space="preserve"> - Persoanele interesate depun </w:t>
      </w:r>
      <w:r w:rsidR="00CF5043" w:rsidRPr="00016CE1">
        <w:rPr>
          <w:rFonts w:ascii="Arial" w:hAnsi="Arial" w:cs="Arial"/>
          <w:sz w:val="24"/>
          <w:szCs w:val="24"/>
        </w:rPr>
        <w:t xml:space="preserve">la registratura Primăriei </w:t>
      </w:r>
      <w:r w:rsidRPr="00016CE1">
        <w:rPr>
          <w:rFonts w:ascii="Arial" w:hAnsi="Arial" w:cs="Arial"/>
          <w:sz w:val="24"/>
          <w:szCs w:val="24"/>
        </w:rPr>
        <w:t>cererea de transfer, însoțită de celelalte documente solicitate în anunt, respectiv: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 xml:space="preserve">a) </w:t>
      </w:r>
      <w:proofErr w:type="gramStart"/>
      <w:r w:rsidRPr="00016CE1">
        <w:rPr>
          <w:rFonts w:ascii="Arial" w:hAnsi="Arial" w:cs="Arial"/>
          <w:sz w:val="24"/>
          <w:szCs w:val="24"/>
        </w:rPr>
        <w:t>cerere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de transfer (tipizat);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 xml:space="preserve">b) </w:t>
      </w:r>
      <w:proofErr w:type="gramStart"/>
      <w:r w:rsidRPr="00016CE1">
        <w:rPr>
          <w:rFonts w:ascii="Arial" w:hAnsi="Arial" w:cs="Arial"/>
          <w:sz w:val="24"/>
          <w:szCs w:val="24"/>
        </w:rPr>
        <w:t>curriculum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vitae, modelul comun european;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 xml:space="preserve">c) </w:t>
      </w:r>
      <w:proofErr w:type="gramStart"/>
      <w:r w:rsidRPr="00016CE1">
        <w:rPr>
          <w:rFonts w:ascii="Arial" w:hAnsi="Arial" w:cs="Arial"/>
          <w:sz w:val="24"/>
          <w:szCs w:val="24"/>
        </w:rPr>
        <w:t>copia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actului de identitate;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 xml:space="preserve">d) </w:t>
      </w:r>
      <w:proofErr w:type="gramStart"/>
      <w:r w:rsidRPr="00016CE1">
        <w:rPr>
          <w:rFonts w:ascii="Arial" w:hAnsi="Arial" w:cs="Arial"/>
          <w:sz w:val="24"/>
          <w:szCs w:val="24"/>
        </w:rPr>
        <w:t>copii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ale diplomelor de studii, certificatelor şi a altor docume</w:t>
      </w:r>
      <w:r w:rsidR="00CF5043" w:rsidRPr="00016CE1">
        <w:rPr>
          <w:rFonts w:ascii="Arial" w:hAnsi="Arial" w:cs="Arial"/>
          <w:sz w:val="24"/>
          <w:szCs w:val="24"/>
        </w:rPr>
        <w:t xml:space="preserve">nte care atestă efectuarea unor </w:t>
      </w:r>
      <w:r w:rsidRPr="00016CE1">
        <w:rPr>
          <w:rFonts w:ascii="Arial" w:hAnsi="Arial" w:cs="Arial"/>
          <w:sz w:val="24"/>
          <w:szCs w:val="24"/>
        </w:rPr>
        <w:t>specializări şi perfecționări;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 xml:space="preserve">e) copie a diplomei de master în domeniul administrației publice, </w:t>
      </w:r>
      <w:r w:rsidR="00CF5043" w:rsidRPr="00016CE1">
        <w:rPr>
          <w:rFonts w:ascii="Arial" w:hAnsi="Arial" w:cs="Arial"/>
          <w:sz w:val="24"/>
          <w:szCs w:val="24"/>
        </w:rPr>
        <w:t xml:space="preserve">management ori în specialitatea </w:t>
      </w:r>
      <w:r w:rsidRPr="00016CE1">
        <w:rPr>
          <w:rFonts w:ascii="Arial" w:hAnsi="Arial" w:cs="Arial"/>
          <w:sz w:val="24"/>
          <w:szCs w:val="24"/>
        </w:rPr>
        <w:t>studiilor necesare exercitării funcției publice, după caz, în situația î</w:t>
      </w:r>
      <w:r w:rsidR="00CF5043" w:rsidRPr="00016CE1">
        <w:rPr>
          <w:rFonts w:ascii="Arial" w:hAnsi="Arial" w:cs="Arial"/>
          <w:sz w:val="24"/>
          <w:szCs w:val="24"/>
        </w:rPr>
        <w:t xml:space="preserve">n care diploma de absolvire </w:t>
      </w:r>
      <w:r w:rsidRPr="00016CE1">
        <w:rPr>
          <w:rFonts w:ascii="Arial" w:hAnsi="Arial" w:cs="Arial"/>
          <w:sz w:val="24"/>
          <w:szCs w:val="24"/>
        </w:rPr>
        <w:t>sau de licență a candidatului nu este echivalentă cu diploma de s</w:t>
      </w:r>
      <w:r w:rsidR="00CF5043" w:rsidRPr="00016CE1">
        <w:rPr>
          <w:rFonts w:ascii="Arial" w:hAnsi="Arial" w:cs="Arial"/>
          <w:sz w:val="24"/>
          <w:szCs w:val="24"/>
        </w:rPr>
        <w:t xml:space="preserve">tudii universitare de master în </w:t>
      </w:r>
      <w:r w:rsidRPr="00016CE1">
        <w:rPr>
          <w:rFonts w:ascii="Arial" w:hAnsi="Arial" w:cs="Arial"/>
          <w:sz w:val="24"/>
          <w:szCs w:val="24"/>
        </w:rPr>
        <w:t xml:space="preserve">specialitate, conform prevederilor art. 153 alin. (2) </w:t>
      </w:r>
      <w:proofErr w:type="gramStart"/>
      <w:r w:rsidRPr="00016CE1">
        <w:rPr>
          <w:rFonts w:ascii="Arial" w:hAnsi="Arial" w:cs="Arial"/>
          <w:sz w:val="24"/>
          <w:szCs w:val="24"/>
        </w:rPr>
        <w:t>din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</w:t>
      </w:r>
      <w:r w:rsidRPr="00016CE1">
        <w:rPr>
          <w:rFonts w:ascii="Arial" w:hAnsi="Arial" w:cs="Arial"/>
          <w:sz w:val="24"/>
          <w:szCs w:val="24"/>
        </w:rPr>
        <w:lastRenderedPageBreak/>
        <w:t>Leg</w:t>
      </w:r>
      <w:r w:rsidR="00CF5043" w:rsidRPr="00016CE1">
        <w:rPr>
          <w:rFonts w:ascii="Arial" w:hAnsi="Arial" w:cs="Arial"/>
          <w:sz w:val="24"/>
          <w:szCs w:val="24"/>
        </w:rPr>
        <w:t xml:space="preserve">ea educației naționale nr. Cu </w:t>
      </w:r>
      <w:r w:rsidRPr="00016CE1">
        <w:rPr>
          <w:rFonts w:ascii="Arial" w:hAnsi="Arial" w:cs="Arial"/>
          <w:sz w:val="24"/>
          <w:szCs w:val="24"/>
        </w:rPr>
        <w:t>modificările şi completările ulterioare, numai în situația funcțiilor publice de conducere;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 xml:space="preserve">f) </w:t>
      </w:r>
      <w:proofErr w:type="gramStart"/>
      <w:r w:rsidRPr="00016CE1">
        <w:rPr>
          <w:rFonts w:ascii="Arial" w:hAnsi="Arial" w:cs="Arial"/>
          <w:sz w:val="24"/>
          <w:szCs w:val="24"/>
        </w:rPr>
        <w:t>copia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carnetului de muncă şi a adeverinței eliberate de angajator, după caz, pentru perioada</w:t>
      </w:r>
      <w:r w:rsidR="0040256B">
        <w:rPr>
          <w:rFonts w:ascii="Arial" w:hAnsi="Arial" w:cs="Arial"/>
          <w:sz w:val="24"/>
          <w:szCs w:val="24"/>
        </w:rPr>
        <w:t xml:space="preserve"> </w:t>
      </w:r>
      <w:r w:rsidRPr="00016CE1">
        <w:rPr>
          <w:rFonts w:ascii="Arial" w:hAnsi="Arial" w:cs="Arial"/>
          <w:sz w:val="24"/>
          <w:szCs w:val="24"/>
        </w:rPr>
        <w:t>lucrată, care să ateste vechimea în specialitatea studiilor solicitate pentru ocuparea funcției.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 xml:space="preserve">g) </w:t>
      </w:r>
      <w:proofErr w:type="gramStart"/>
      <w:r w:rsidRPr="00016CE1">
        <w:rPr>
          <w:rFonts w:ascii="Arial" w:hAnsi="Arial" w:cs="Arial"/>
          <w:sz w:val="24"/>
          <w:szCs w:val="24"/>
        </w:rPr>
        <w:t>adeverința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medicală, care să ateste starea de sănătate co</w:t>
      </w:r>
      <w:r w:rsidR="00E107E2" w:rsidRPr="00016CE1">
        <w:rPr>
          <w:rFonts w:ascii="Arial" w:hAnsi="Arial" w:cs="Arial"/>
          <w:sz w:val="24"/>
          <w:szCs w:val="24"/>
        </w:rPr>
        <w:t>respunzătoare funcției/postului</w:t>
      </w:r>
      <w:r w:rsidRPr="00016CE1">
        <w:rPr>
          <w:rFonts w:ascii="Arial" w:hAnsi="Arial" w:cs="Arial"/>
          <w:sz w:val="24"/>
          <w:szCs w:val="24"/>
        </w:rPr>
        <w:t>solicitat.</w:t>
      </w:r>
    </w:p>
    <w:p w:rsidR="003D2CBB" w:rsidRPr="00016CE1" w:rsidRDefault="00CF5043" w:rsidP="003D2CBB">
      <w:pPr>
        <w:rPr>
          <w:rFonts w:ascii="Arial" w:hAnsi="Arial" w:cs="Arial"/>
          <w:b/>
          <w:sz w:val="24"/>
          <w:szCs w:val="24"/>
        </w:rPr>
      </w:pPr>
      <w:r w:rsidRPr="00016CE1">
        <w:rPr>
          <w:rFonts w:ascii="Arial" w:hAnsi="Arial" w:cs="Arial"/>
          <w:b/>
          <w:sz w:val="24"/>
          <w:szCs w:val="24"/>
        </w:rPr>
        <w:t xml:space="preserve">SECŢIUNEA a 3-a </w:t>
      </w:r>
      <w:r w:rsidR="003D2CBB" w:rsidRPr="00016CE1">
        <w:rPr>
          <w:rFonts w:ascii="Arial" w:hAnsi="Arial" w:cs="Arial"/>
          <w:b/>
          <w:sz w:val="24"/>
          <w:szCs w:val="24"/>
        </w:rPr>
        <w:t>Publicitatea procedurii de selecție în cazul transferului la cerere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b/>
          <w:sz w:val="24"/>
          <w:szCs w:val="24"/>
        </w:rPr>
        <w:t>Art. 9</w:t>
      </w:r>
      <w:r w:rsidRPr="00016CE1">
        <w:rPr>
          <w:rFonts w:ascii="Arial" w:hAnsi="Arial" w:cs="Arial"/>
          <w:sz w:val="24"/>
          <w:szCs w:val="24"/>
        </w:rPr>
        <w:t>- (1) Anunțul privind ocuparea prin transfer la cerere</w:t>
      </w:r>
      <w:r w:rsidR="00CF5043" w:rsidRPr="00016CE1">
        <w:rPr>
          <w:rFonts w:ascii="Arial" w:hAnsi="Arial" w:cs="Arial"/>
          <w:sz w:val="24"/>
          <w:szCs w:val="24"/>
        </w:rPr>
        <w:t xml:space="preserve"> a funcției </w:t>
      </w:r>
      <w:proofErr w:type="gramStart"/>
      <w:r w:rsidR="00CF5043" w:rsidRPr="00016CE1">
        <w:rPr>
          <w:rFonts w:ascii="Arial" w:hAnsi="Arial" w:cs="Arial"/>
          <w:sz w:val="24"/>
          <w:szCs w:val="24"/>
        </w:rPr>
        <w:t>public  se</w:t>
      </w:r>
      <w:proofErr w:type="gramEnd"/>
      <w:r w:rsidR="00CF5043" w:rsidRPr="00016CE1">
        <w:rPr>
          <w:rFonts w:ascii="Arial" w:hAnsi="Arial" w:cs="Arial"/>
          <w:sz w:val="24"/>
          <w:szCs w:val="24"/>
        </w:rPr>
        <w:t xml:space="preserve"> publică</w:t>
      </w:r>
      <w:r w:rsidR="00C707F5">
        <w:rPr>
          <w:rFonts w:ascii="Arial" w:hAnsi="Arial" w:cs="Arial"/>
          <w:sz w:val="24"/>
          <w:szCs w:val="24"/>
        </w:rPr>
        <w:t xml:space="preserve"> </w:t>
      </w:r>
      <w:r w:rsidRPr="00016CE1">
        <w:rPr>
          <w:rFonts w:ascii="Arial" w:hAnsi="Arial" w:cs="Arial"/>
          <w:sz w:val="24"/>
          <w:szCs w:val="24"/>
        </w:rPr>
        <w:t>pe pagina</w:t>
      </w:r>
      <w:r w:rsidR="00CF5043" w:rsidRPr="00016CE1">
        <w:rPr>
          <w:rFonts w:ascii="Arial" w:hAnsi="Arial" w:cs="Arial"/>
          <w:sz w:val="24"/>
          <w:szCs w:val="24"/>
        </w:rPr>
        <w:t xml:space="preserve"> de internet a Primăriei 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>(2) Anunțul menționat la alin. (1) conține informații referitoare la categoria</w:t>
      </w:r>
      <w:r w:rsidR="00CF5043" w:rsidRPr="00016CE1">
        <w:rPr>
          <w:rFonts w:ascii="Arial" w:hAnsi="Arial" w:cs="Arial"/>
          <w:sz w:val="24"/>
          <w:szCs w:val="24"/>
        </w:rPr>
        <w:t xml:space="preserve"> şi numărul de posturi, </w:t>
      </w:r>
      <w:r w:rsidRPr="00016CE1">
        <w:rPr>
          <w:rFonts w:ascii="Arial" w:hAnsi="Arial" w:cs="Arial"/>
          <w:sz w:val="24"/>
          <w:szCs w:val="24"/>
        </w:rPr>
        <w:t>condițiile de studii, condițiile de vechime în specialitatea studiilor şi cond</w:t>
      </w:r>
      <w:r w:rsidR="00CF5043" w:rsidRPr="00016CE1">
        <w:rPr>
          <w:rFonts w:ascii="Arial" w:hAnsi="Arial" w:cs="Arial"/>
          <w:sz w:val="24"/>
          <w:szCs w:val="24"/>
        </w:rPr>
        <w:t xml:space="preserve">ițiile specifice fiecărui post, </w:t>
      </w:r>
      <w:r w:rsidRPr="00016CE1">
        <w:rPr>
          <w:rFonts w:ascii="Arial" w:hAnsi="Arial" w:cs="Arial"/>
          <w:sz w:val="24"/>
          <w:szCs w:val="24"/>
        </w:rPr>
        <w:t>documenetele necesare pentru înscriere, bibliografia, termenul în</w:t>
      </w:r>
      <w:r w:rsidR="00CF5043" w:rsidRPr="00016CE1">
        <w:rPr>
          <w:rFonts w:ascii="Arial" w:hAnsi="Arial" w:cs="Arial"/>
          <w:sz w:val="24"/>
          <w:szCs w:val="24"/>
        </w:rPr>
        <w:t xml:space="preserve"> care se pot depune cererile de </w:t>
      </w:r>
      <w:r w:rsidRPr="00016CE1">
        <w:rPr>
          <w:rFonts w:ascii="Arial" w:hAnsi="Arial" w:cs="Arial"/>
          <w:sz w:val="24"/>
          <w:szCs w:val="24"/>
        </w:rPr>
        <w:t>transfer, data, ora și locul susținerii interviului.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>(3) În termen de 8 de zile calendaristice de la data publicării anunțului, persoanele interesate depun la</w:t>
      </w:r>
      <w:r w:rsidR="0040256B">
        <w:rPr>
          <w:rFonts w:ascii="Arial" w:hAnsi="Arial" w:cs="Arial"/>
          <w:sz w:val="24"/>
          <w:szCs w:val="24"/>
        </w:rPr>
        <w:t xml:space="preserve"> </w:t>
      </w:r>
      <w:r w:rsidR="00CF5043" w:rsidRPr="00016CE1">
        <w:rPr>
          <w:rFonts w:ascii="Arial" w:hAnsi="Arial" w:cs="Arial"/>
          <w:sz w:val="24"/>
          <w:szCs w:val="24"/>
        </w:rPr>
        <w:t xml:space="preserve">registratura </w:t>
      </w:r>
      <w:proofErr w:type="gramStart"/>
      <w:r w:rsidR="00CF5043" w:rsidRPr="00016CE1">
        <w:rPr>
          <w:rFonts w:ascii="Arial" w:hAnsi="Arial" w:cs="Arial"/>
          <w:sz w:val="24"/>
          <w:szCs w:val="24"/>
        </w:rPr>
        <w:t xml:space="preserve">Primăriei </w:t>
      </w:r>
      <w:r w:rsidRPr="00016CE1">
        <w:rPr>
          <w:rFonts w:ascii="Arial" w:hAnsi="Arial" w:cs="Arial"/>
          <w:sz w:val="24"/>
          <w:szCs w:val="24"/>
        </w:rPr>
        <w:t xml:space="preserve"> documentele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prevăzute la art. 8.</w:t>
      </w:r>
    </w:p>
    <w:p w:rsidR="003D2CBB" w:rsidRPr="00016CE1" w:rsidRDefault="00CF5043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b/>
          <w:sz w:val="24"/>
          <w:szCs w:val="24"/>
        </w:rPr>
        <w:t>SECŢIUNEA a 4-a</w:t>
      </w:r>
      <w:r w:rsidRPr="00016CE1">
        <w:rPr>
          <w:rFonts w:ascii="Arial" w:hAnsi="Arial" w:cs="Arial"/>
          <w:sz w:val="24"/>
          <w:szCs w:val="24"/>
        </w:rPr>
        <w:t xml:space="preserve"> </w:t>
      </w:r>
      <w:r w:rsidR="003D2CBB" w:rsidRPr="00016CE1">
        <w:rPr>
          <w:rFonts w:ascii="Arial" w:hAnsi="Arial" w:cs="Arial"/>
          <w:sz w:val="24"/>
          <w:szCs w:val="24"/>
        </w:rPr>
        <w:t>Constituirea comisiei de evaluare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b/>
          <w:sz w:val="24"/>
          <w:szCs w:val="24"/>
        </w:rPr>
        <w:t>Art. 10</w:t>
      </w:r>
      <w:r w:rsidRPr="00016CE1">
        <w:rPr>
          <w:rFonts w:ascii="Arial" w:hAnsi="Arial" w:cs="Arial"/>
          <w:sz w:val="24"/>
          <w:szCs w:val="24"/>
        </w:rPr>
        <w:t xml:space="preserve"> (1) Comisia de evaluare </w:t>
      </w:r>
      <w:proofErr w:type="gramStart"/>
      <w:r w:rsidRPr="00016CE1">
        <w:rPr>
          <w:rFonts w:ascii="Arial" w:hAnsi="Arial" w:cs="Arial"/>
          <w:sz w:val="24"/>
          <w:szCs w:val="24"/>
        </w:rPr>
        <w:t>este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formată din 3 persoane, </w:t>
      </w:r>
      <w:r w:rsidR="00CF5043" w:rsidRPr="00016CE1">
        <w:rPr>
          <w:rFonts w:ascii="Arial" w:hAnsi="Arial" w:cs="Arial"/>
          <w:sz w:val="24"/>
          <w:szCs w:val="24"/>
        </w:rPr>
        <w:t xml:space="preserve">funcționari publici, din cadrul </w:t>
      </w:r>
      <w:r w:rsidRPr="00016CE1">
        <w:rPr>
          <w:rFonts w:ascii="Arial" w:hAnsi="Arial" w:cs="Arial"/>
          <w:sz w:val="24"/>
          <w:szCs w:val="24"/>
        </w:rPr>
        <w:t>compartimentului în care se află postul, în cazul ocupării funcțiilor publice.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>(2) Se pot desemna membri în comisia de evaluare, funcționari publici din cadrul altor compar</w:t>
      </w:r>
      <w:r w:rsidR="00CF5043" w:rsidRPr="00016CE1">
        <w:rPr>
          <w:rFonts w:ascii="Arial" w:hAnsi="Arial" w:cs="Arial"/>
          <w:sz w:val="24"/>
          <w:szCs w:val="24"/>
        </w:rPr>
        <w:t xml:space="preserve">timente </w:t>
      </w:r>
      <w:r w:rsidRPr="00016CE1">
        <w:rPr>
          <w:rFonts w:ascii="Arial" w:hAnsi="Arial" w:cs="Arial"/>
          <w:sz w:val="24"/>
          <w:szCs w:val="24"/>
        </w:rPr>
        <w:t xml:space="preserve">funcționale, în situația în care numărul de funcționari publici </w:t>
      </w:r>
      <w:proofErr w:type="gramStart"/>
      <w:r w:rsidRPr="00016CE1">
        <w:rPr>
          <w:rFonts w:ascii="Arial" w:hAnsi="Arial" w:cs="Arial"/>
          <w:sz w:val="24"/>
          <w:szCs w:val="24"/>
        </w:rPr>
        <w:t>este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insuf</w:t>
      </w:r>
      <w:r w:rsidR="00CF5043" w:rsidRPr="00016CE1">
        <w:rPr>
          <w:rFonts w:ascii="Arial" w:hAnsi="Arial" w:cs="Arial"/>
          <w:sz w:val="24"/>
          <w:szCs w:val="24"/>
        </w:rPr>
        <w:t xml:space="preserve">icient sau funcționarii publici </w:t>
      </w:r>
      <w:r w:rsidRPr="00016CE1">
        <w:rPr>
          <w:rFonts w:ascii="Arial" w:hAnsi="Arial" w:cs="Arial"/>
          <w:sz w:val="24"/>
          <w:szCs w:val="24"/>
        </w:rPr>
        <w:t>din cadrul compartimentului funcțional respectiv se află în conflict de interese şi/sau incompatibilitate.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>(3) Persoanele desemnate nu pot fi soți, rude sau afini până la gradu</w:t>
      </w:r>
      <w:r w:rsidR="00CF5043" w:rsidRPr="00016CE1">
        <w:rPr>
          <w:rFonts w:ascii="Arial" w:hAnsi="Arial" w:cs="Arial"/>
          <w:sz w:val="24"/>
          <w:szCs w:val="24"/>
        </w:rPr>
        <w:t xml:space="preserve">l al IV-lea inclusiv cu oricare </w:t>
      </w:r>
      <w:r w:rsidRPr="00016CE1">
        <w:rPr>
          <w:rFonts w:ascii="Arial" w:hAnsi="Arial" w:cs="Arial"/>
          <w:sz w:val="24"/>
          <w:szCs w:val="24"/>
        </w:rPr>
        <w:t xml:space="preserve">dintre candidații înscrişi ori persoanele care se pot afla într-un potențial </w:t>
      </w:r>
      <w:r w:rsidR="00CF5043" w:rsidRPr="00016CE1">
        <w:rPr>
          <w:rFonts w:ascii="Arial" w:hAnsi="Arial" w:cs="Arial"/>
          <w:sz w:val="24"/>
          <w:szCs w:val="24"/>
        </w:rPr>
        <w:t xml:space="preserve">conflict de interese semnând în </w:t>
      </w:r>
      <w:r w:rsidRPr="00016CE1">
        <w:rPr>
          <w:rFonts w:ascii="Arial" w:hAnsi="Arial" w:cs="Arial"/>
          <w:sz w:val="24"/>
          <w:szCs w:val="24"/>
        </w:rPr>
        <w:t>acest sens, după finalizarea perioadei de înscriere, o declarație pe propria răsp</w:t>
      </w:r>
      <w:r w:rsidR="00CF5043" w:rsidRPr="00016CE1">
        <w:rPr>
          <w:rFonts w:ascii="Arial" w:hAnsi="Arial" w:cs="Arial"/>
          <w:sz w:val="24"/>
          <w:szCs w:val="24"/>
        </w:rPr>
        <w:t xml:space="preserve">undere în care </w:t>
      </w:r>
      <w:r w:rsidRPr="00016CE1">
        <w:rPr>
          <w:rFonts w:ascii="Arial" w:hAnsi="Arial" w:cs="Arial"/>
          <w:sz w:val="24"/>
          <w:szCs w:val="24"/>
        </w:rPr>
        <w:t>precizează că nu se află într-una dintre situațiile de incompatibilit</w:t>
      </w:r>
      <w:r w:rsidR="00CF5043" w:rsidRPr="00016CE1">
        <w:rPr>
          <w:rFonts w:ascii="Arial" w:hAnsi="Arial" w:cs="Arial"/>
          <w:sz w:val="24"/>
          <w:szCs w:val="24"/>
        </w:rPr>
        <w:t xml:space="preserve">ate ori conflict de interse, în </w:t>
      </w:r>
      <w:r w:rsidRPr="00016CE1">
        <w:rPr>
          <w:rFonts w:ascii="Arial" w:hAnsi="Arial" w:cs="Arial"/>
          <w:sz w:val="24"/>
          <w:szCs w:val="24"/>
        </w:rPr>
        <w:t>condițiile Legii nr. 161/2003 privind unele măsuri pentru asigurar</w:t>
      </w:r>
      <w:r w:rsidR="00CF5043" w:rsidRPr="00016CE1">
        <w:rPr>
          <w:rFonts w:ascii="Arial" w:hAnsi="Arial" w:cs="Arial"/>
          <w:sz w:val="24"/>
          <w:szCs w:val="24"/>
        </w:rPr>
        <w:t xml:space="preserve">ea transparenței în exercitatea </w:t>
      </w:r>
      <w:r w:rsidRPr="00016CE1">
        <w:rPr>
          <w:rFonts w:ascii="Arial" w:hAnsi="Arial" w:cs="Arial"/>
          <w:sz w:val="24"/>
          <w:szCs w:val="24"/>
        </w:rPr>
        <w:t>demnităților publice, a funcțiilor publice şi în mediul de afaceri, preven</w:t>
      </w:r>
      <w:r w:rsidR="00CF5043" w:rsidRPr="00016CE1">
        <w:rPr>
          <w:rFonts w:ascii="Arial" w:hAnsi="Arial" w:cs="Arial"/>
          <w:sz w:val="24"/>
          <w:szCs w:val="24"/>
        </w:rPr>
        <w:t xml:space="preserve">irea şi sancționarea corupției, </w:t>
      </w:r>
      <w:r w:rsidRPr="00016CE1">
        <w:rPr>
          <w:rFonts w:ascii="Arial" w:hAnsi="Arial" w:cs="Arial"/>
          <w:sz w:val="24"/>
          <w:szCs w:val="24"/>
        </w:rPr>
        <w:t>cu modificările şi completările ulterioare.</w:t>
      </w:r>
    </w:p>
    <w:p w:rsidR="003D2CBB" w:rsidRPr="00016CE1" w:rsidRDefault="00CF5043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b/>
          <w:sz w:val="24"/>
          <w:szCs w:val="24"/>
        </w:rPr>
        <w:t>SECTIUNEA a 5-</w:t>
      </w:r>
      <w:proofErr w:type="gramStart"/>
      <w:r w:rsidRPr="00016CE1">
        <w:rPr>
          <w:rFonts w:ascii="Arial" w:hAnsi="Arial" w:cs="Arial"/>
          <w:b/>
          <w:sz w:val="24"/>
          <w:szCs w:val="24"/>
        </w:rPr>
        <w:t>a</w:t>
      </w:r>
      <w:r w:rsidRPr="00016CE1">
        <w:rPr>
          <w:rFonts w:ascii="Arial" w:hAnsi="Arial" w:cs="Arial"/>
          <w:sz w:val="24"/>
          <w:szCs w:val="24"/>
        </w:rPr>
        <w:t xml:space="preserve">  </w:t>
      </w:r>
      <w:r w:rsidR="003D2CBB" w:rsidRPr="00016CE1">
        <w:rPr>
          <w:rFonts w:ascii="Arial" w:hAnsi="Arial" w:cs="Arial"/>
          <w:sz w:val="24"/>
          <w:szCs w:val="24"/>
        </w:rPr>
        <w:t>Atribu</w:t>
      </w:r>
      <w:proofErr w:type="gramEnd"/>
      <w:r w:rsidR="003D2CBB" w:rsidRPr="00016CE1">
        <w:rPr>
          <w:rFonts w:ascii="Arial" w:hAnsi="Arial" w:cs="Arial"/>
          <w:sz w:val="24"/>
          <w:szCs w:val="24"/>
        </w:rPr>
        <w:t>țiile comisiei de evaluare și ale secretariatului comisiei de evaluare</w:t>
      </w:r>
    </w:p>
    <w:p w:rsidR="00F54D80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b/>
          <w:sz w:val="24"/>
          <w:szCs w:val="24"/>
        </w:rPr>
        <w:t>Art. 11</w:t>
      </w:r>
      <w:r w:rsidRPr="00016CE1">
        <w:rPr>
          <w:rFonts w:ascii="Arial" w:hAnsi="Arial" w:cs="Arial"/>
          <w:sz w:val="24"/>
          <w:szCs w:val="24"/>
        </w:rPr>
        <w:t>- Comisia de evaluare are următoarele atribuții:</w:t>
      </w:r>
    </w:p>
    <w:p w:rsidR="00F54D80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 xml:space="preserve">a) </w:t>
      </w:r>
      <w:proofErr w:type="gramStart"/>
      <w:r w:rsidRPr="00016CE1">
        <w:rPr>
          <w:rFonts w:ascii="Arial" w:hAnsi="Arial" w:cs="Arial"/>
          <w:sz w:val="24"/>
          <w:szCs w:val="24"/>
        </w:rPr>
        <w:t>verifică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îndeplinirea con</w:t>
      </w:r>
      <w:r w:rsidR="00E107E2" w:rsidRPr="00016CE1">
        <w:rPr>
          <w:rFonts w:ascii="Arial" w:hAnsi="Arial" w:cs="Arial"/>
          <w:sz w:val="24"/>
          <w:szCs w:val="24"/>
        </w:rPr>
        <w:t>dițiilor de transfer la cerere;</w:t>
      </w:r>
    </w:p>
    <w:p w:rsidR="00F54D80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 xml:space="preserve">b) </w:t>
      </w:r>
      <w:proofErr w:type="gramStart"/>
      <w:r w:rsidRPr="00016CE1">
        <w:rPr>
          <w:rFonts w:ascii="Arial" w:hAnsi="Arial" w:cs="Arial"/>
          <w:sz w:val="24"/>
          <w:szCs w:val="24"/>
        </w:rPr>
        <w:t>stabileşte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planul inter</w:t>
      </w:r>
      <w:r w:rsidR="00E107E2" w:rsidRPr="00016CE1">
        <w:rPr>
          <w:rFonts w:ascii="Arial" w:hAnsi="Arial" w:cs="Arial"/>
          <w:sz w:val="24"/>
          <w:szCs w:val="24"/>
        </w:rPr>
        <w:t>viului şi realizează interviul;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lastRenderedPageBreak/>
        <w:t xml:space="preserve">c) </w:t>
      </w:r>
      <w:proofErr w:type="gramStart"/>
      <w:r w:rsidRPr="00016CE1">
        <w:rPr>
          <w:rFonts w:ascii="Arial" w:hAnsi="Arial" w:cs="Arial"/>
          <w:sz w:val="24"/>
          <w:szCs w:val="24"/>
        </w:rPr>
        <w:t>notează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în fișa individuală</w:t>
      </w:r>
      <w:r w:rsidR="00E107E2" w:rsidRPr="00016CE1">
        <w:rPr>
          <w:rFonts w:ascii="Arial" w:hAnsi="Arial" w:cs="Arial"/>
          <w:sz w:val="24"/>
          <w:szCs w:val="24"/>
        </w:rPr>
        <w:t xml:space="preserve"> punctajul obținut la interviu;</w:t>
      </w:r>
      <w:r w:rsidRPr="00016CE1">
        <w:rPr>
          <w:rFonts w:ascii="Arial" w:hAnsi="Arial" w:cs="Arial"/>
          <w:sz w:val="24"/>
          <w:szCs w:val="24"/>
        </w:rPr>
        <w:t>d) transmite secretarului comisiei rezultatele pentru a fi comuni</w:t>
      </w:r>
      <w:r w:rsidR="00CF5043" w:rsidRPr="00016CE1">
        <w:rPr>
          <w:rFonts w:ascii="Arial" w:hAnsi="Arial" w:cs="Arial"/>
          <w:sz w:val="24"/>
          <w:szCs w:val="24"/>
        </w:rPr>
        <w:t xml:space="preserve">cate candidaților prin afişarea </w:t>
      </w:r>
      <w:r w:rsidRPr="00016CE1">
        <w:rPr>
          <w:rFonts w:ascii="Arial" w:hAnsi="Arial" w:cs="Arial"/>
          <w:sz w:val="24"/>
          <w:szCs w:val="24"/>
        </w:rPr>
        <w:t>acest</w:t>
      </w:r>
      <w:r w:rsidR="00CF5043" w:rsidRPr="00016CE1">
        <w:rPr>
          <w:rFonts w:ascii="Arial" w:hAnsi="Arial" w:cs="Arial"/>
          <w:sz w:val="24"/>
          <w:szCs w:val="24"/>
        </w:rPr>
        <w:t xml:space="preserve">ora pe site-ul Primăriei 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b/>
          <w:sz w:val="24"/>
          <w:szCs w:val="24"/>
        </w:rPr>
        <w:t>Art. 12</w:t>
      </w:r>
      <w:r w:rsidRPr="00016CE1">
        <w:rPr>
          <w:rFonts w:ascii="Arial" w:hAnsi="Arial" w:cs="Arial"/>
          <w:sz w:val="24"/>
          <w:szCs w:val="24"/>
        </w:rPr>
        <w:t>- Secretariatul comisiei de evaluare are următoarele atribuții: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 xml:space="preserve">a) </w:t>
      </w:r>
      <w:proofErr w:type="gramStart"/>
      <w:r w:rsidRPr="00016CE1">
        <w:rPr>
          <w:rFonts w:ascii="Arial" w:hAnsi="Arial" w:cs="Arial"/>
          <w:sz w:val="24"/>
          <w:szCs w:val="24"/>
        </w:rPr>
        <w:t>primeşte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documentele necesare în vederea realizării transferului la cerere, prevăzute la art. 8;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 xml:space="preserve">b) </w:t>
      </w:r>
      <w:proofErr w:type="gramStart"/>
      <w:r w:rsidRPr="00016CE1">
        <w:rPr>
          <w:rFonts w:ascii="Arial" w:hAnsi="Arial" w:cs="Arial"/>
          <w:sz w:val="24"/>
          <w:szCs w:val="24"/>
        </w:rPr>
        <w:t>convoacă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membrii comisiei de evaluare;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 xml:space="preserve">c) </w:t>
      </w:r>
      <w:proofErr w:type="gramStart"/>
      <w:r w:rsidRPr="00016CE1">
        <w:rPr>
          <w:rFonts w:ascii="Arial" w:hAnsi="Arial" w:cs="Arial"/>
          <w:sz w:val="24"/>
          <w:szCs w:val="24"/>
        </w:rPr>
        <w:t>întocmeşte</w:t>
      </w:r>
      <w:proofErr w:type="gramEnd"/>
      <w:r w:rsidRPr="00016CE1">
        <w:rPr>
          <w:rFonts w:ascii="Arial" w:hAnsi="Arial" w:cs="Arial"/>
          <w:sz w:val="24"/>
          <w:szCs w:val="24"/>
        </w:rPr>
        <w:t>, redactează şi semnează alături de comisia de</w:t>
      </w:r>
      <w:r w:rsidR="00CF5043" w:rsidRPr="00016CE1">
        <w:rPr>
          <w:rFonts w:ascii="Arial" w:hAnsi="Arial" w:cs="Arial"/>
          <w:sz w:val="24"/>
          <w:szCs w:val="24"/>
        </w:rPr>
        <w:t xml:space="preserve"> evaluare întreaga documentație </w:t>
      </w:r>
      <w:r w:rsidRPr="00016CE1">
        <w:rPr>
          <w:rFonts w:ascii="Arial" w:hAnsi="Arial" w:cs="Arial"/>
          <w:sz w:val="24"/>
          <w:szCs w:val="24"/>
        </w:rPr>
        <w:t>privind activitatea specifică a acesteia;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 xml:space="preserve">d) </w:t>
      </w:r>
      <w:proofErr w:type="gramStart"/>
      <w:r w:rsidRPr="00016CE1">
        <w:rPr>
          <w:rFonts w:ascii="Arial" w:hAnsi="Arial" w:cs="Arial"/>
          <w:sz w:val="24"/>
          <w:szCs w:val="24"/>
        </w:rPr>
        <w:t>asigură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transmiterea şi afişarea rezultatelor obținute de candidați;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 xml:space="preserve">e) </w:t>
      </w:r>
      <w:proofErr w:type="gramStart"/>
      <w:r w:rsidRPr="00016CE1">
        <w:rPr>
          <w:rFonts w:ascii="Arial" w:hAnsi="Arial" w:cs="Arial"/>
          <w:sz w:val="24"/>
          <w:szCs w:val="24"/>
        </w:rPr>
        <w:t>îndeplineşte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alte sarcini specifice necesare pentru buna desfăşur</w:t>
      </w:r>
      <w:r w:rsidR="00CF5043" w:rsidRPr="00016CE1">
        <w:rPr>
          <w:rFonts w:ascii="Arial" w:hAnsi="Arial" w:cs="Arial"/>
          <w:sz w:val="24"/>
          <w:szCs w:val="24"/>
        </w:rPr>
        <w:t xml:space="preserve">are a procedurii de transfer la </w:t>
      </w:r>
      <w:r w:rsidRPr="00016CE1">
        <w:rPr>
          <w:rFonts w:ascii="Arial" w:hAnsi="Arial" w:cs="Arial"/>
          <w:sz w:val="24"/>
          <w:szCs w:val="24"/>
        </w:rPr>
        <w:t>cerere.</w:t>
      </w:r>
    </w:p>
    <w:p w:rsidR="003D2CBB" w:rsidRPr="00016CE1" w:rsidRDefault="00F54D80" w:rsidP="003D2CBB">
      <w:pPr>
        <w:rPr>
          <w:rFonts w:ascii="Arial" w:hAnsi="Arial" w:cs="Arial"/>
          <w:b/>
          <w:sz w:val="24"/>
          <w:szCs w:val="24"/>
        </w:rPr>
      </w:pPr>
      <w:r w:rsidRPr="00016CE1">
        <w:rPr>
          <w:rFonts w:ascii="Arial" w:hAnsi="Arial" w:cs="Arial"/>
          <w:b/>
          <w:sz w:val="24"/>
          <w:szCs w:val="24"/>
        </w:rPr>
        <w:t xml:space="preserve">CAPITOLUL II </w:t>
      </w:r>
      <w:r w:rsidR="003D2CBB" w:rsidRPr="00016CE1">
        <w:rPr>
          <w:rFonts w:ascii="Arial" w:hAnsi="Arial" w:cs="Arial"/>
          <w:b/>
          <w:sz w:val="24"/>
          <w:szCs w:val="24"/>
        </w:rPr>
        <w:t>Desfăşurarea procedurii de selecție în cazul transferului la cerere</w:t>
      </w:r>
      <w:r w:rsidR="00C707F5">
        <w:rPr>
          <w:rFonts w:ascii="Arial" w:hAnsi="Arial" w:cs="Arial"/>
          <w:b/>
          <w:sz w:val="24"/>
          <w:szCs w:val="24"/>
        </w:rPr>
        <w:t xml:space="preserve"> </w:t>
      </w:r>
      <w:r w:rsidR="00C707F5" w:rsidRPr="00C707F5">
        <w:rPr>
          <w:rFonts w:ascii="Arial" w:hAnsi="Arial" w:cs="Arial"/>
          <w:b/>
          <w:sz w:val="24"/>
          <w:szCs w:val="24"/>
        </w:rPr>
        <w:t>/ în interesul serviciului</w:t>
      </w:r>
    </w:p>
    <w:p w:rsidR="003D2CBB" w:rsidRPr="00016CE1" w:rsidRDefault="003D2CBB" w:rsidP="003D2CBB">
      <w:pPr>
        <w:rPr>
          <w:rFonts w:ascii="Arial" w:hAnsi="Arial" w:cs="Arial"/>
          <w:b/>
          <w:sz w:val="24"/>
          <w:szCs w:val="24"/>
        </w:rPr>
      </w:pPr>
      <w:r w:rsidRPr="00016CE1">
        <w:rPr>
          <w:rFonts w:ascii="Arial" w:hAnsi="Arial" w:cs="Arial"/>
          <w:b/>
          <w:sz w:val="24"/>
          <w:szCs w:val="24"/>
        </w:rPr>
        <w:t>SECŢIUNEA 1</w:t>
      </w:r>
    </w:p>
    <w:p w:rsidR="003D2CBB" w:rsidRPr="00016CE1" w:rsidRDefault="003D2CBB" w:rsidP="003D2CBB">
      <w:pPr>
        <w:rPr>
          <w:rFonts w:ascii="Arial" w:hAnsi="Arial" w:cs="Arial"/>
          <w:b/>
          <w:sz w:val="24"/>
          <w:szCs w:val="24"/>
        </w:rPr>
      </w:pPr>
      <w:r w:rsidRPr="00016CE1">
        <w:rPr>
          <w:rFonts w:ascii="Arial" w:hAnsi="Arial" w:cs="Arial"/>
          <w:b/>
          <w:sz w:val="24"/>
          <w:szCs w:val="24"/>
        </w:rPr>
        <w:t>Dispoziții generale privind desfăşurarea procedurii de selecție în cazul transferului la cerere</w:t>
      </w:r>
      <w:r w:rsidR="00C707F5">
        <w:rPr>
          <w:rFonts w:ascii="Arial" w:hAnsi="Arial" w:cs="Arial"/>
          <w:b/>
          <w:sz w:val="24"/>
          <w:szCs w:val="24"/>
        </w:rPr>
        <w:t xml:space="preserve"> </w:t>
      </w:r>
      <w:r w:rsidR="00C707F5" w:rsidRPr="00C707F5">
        <w:rPr>
          <w:rFonts w:ascii="Arial" w:hAnsi="Arial" w:cs="Arial"/>
          <w:b/>
          <w:sz w:val="24"/>
          <w:szCs w:val="24"/>
        </w:rPr>
        <w:t>/ în interesul serviciului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b/>
          <w:sz w:val="24"/>
          <w:szCs w:val="24"/>
        </w:rPr>
        <w:t>Art. 13</w:t>
      </w:r>
      <w:r w:rsidRPr="00016CE1">
        <w:rPr>
          <w:rFonts w:ascii="Arial" w:hAnsi="Arial" w:cs="Arial"/>
          <w:sz w:val="24"/>
          <w:szCs w:val="24"/>
        </w:rPr>
        <w:t xml:space="preserve"> (1) Procedura de selecție în cazul transferului la ce</w:t>
      </w:r>
      <w:r w:rsidR="00CF5043" w:rsidRPr="00016CE1">
        <w:rPr>
          <w:rFonts w:ascii="Arial" w:hAnsi="Arial" w:cs="Arial"/>
          <w:sz w:val="24"/>
          <w:szCs w:val="24"/>
        </w:rPr>
        <w:t xml:space="preserve">rere cuprinde următoarele etape </w:t>
      </w:r>
      <w:r w:rsidRPr="00016CE1">
        <w:rPr>
          <w:rFonts w:ascii="Arial" w:hAnsi="Arial" w:cs="Arial"/>
          <w:sz w:val="24"/>
          <w:szCs w:val="24"/>
        </w:rPr>
        <w:t>succesive:</w:t>
      </w:r>
    </w:p>
    <w:p w:rsidR="003D2CBB" w:rsidRPr="00016CE1" w:rsidRDefault="00CF5043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>(2</w:t>
      </w:r>
      <w:proofErr w:type="gramStart"/>
      <w:r w:rsidRPr="00016CE1">
        <w:rPr>
          <w:rFonts w:ascii="Arial" w:hAnsi="Arial" w:cs="Arial"/>
          <w:sz w:val="24"/>
          <w:szCs w:val="24"/>
        </w:rPr>
        <w:t>)</w:t>
      </w:r>
      <w:r w:rsidR="003D2CBB" w:rsidRPr="00016CE1">
        <w:rPr>
          <w:rFonts w:ascii="Arial" w:hAnsi="Arial" w:cs="Arial"/>
          <w:sz w:val="24"/>
          <w:szCs w:val="24"/>
        </w:rPr>
        <w:t>a</w:t>
      </w:r>
      <w:proofErr w:type="gramEnd"/>
      <w:r w:rsidR="003D2CBB" w:rsidRPr="00016CE1">
        <w:rPr>
          <w:rFonts w:ascii="Arial" w:hAnsi="Arial" w:cs="Arial"/>
          <w:sz w:val="24"/>
          <w:szCs w:val="24"/>
        </w:rPr>
        <w:t>) selecția persoanelor care îndeplinesc condițiile în vederea ocu</w:t>
      </w:r>
      <w:r w:rsidRPr="00016CE1">
        <w:rPr>
          <w:rFonts w:ascii="Arial" w:hAnsi="Arial" w:cs="Arial"/>
          <w:sz w:val="24"/>
          <w:szCs w:val="24"/>
        </w:rPr>
        <w:t xml:space="preserve">pării posturilor vacante prin </w:t>
      </w:r>
      <w:r w:rsidR="003D2CBB" w:rsidRPr="00016CE1">
        <w:rPr>
          <w:rFonts w:ascii="Arial" w:hAnsi="Arial" w:cs="Arial"/>
          <w:sz w:val="24"/>
          <w:szCs w:val="24"/>
        </w:rPr>
        <w:t>transfer la cerere, pe baza documentelor prevăzute la art. 8;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 xml:space="preserve">b) </w:t>
      </w:r>
      <w:proofErr w:type="gramStart"/>
      <w:r w:rsidRPr="00016CE1">
        <w:rPr>
          <w:rFonts w:ascii="Arial" w:hAnsi="Arial" w:cs="Arial"/>
          <w:sz w:val="24"/>
          <w:szCs w:val="24"/>
        </w:rPr>
        <w:t>interviul</w:t>
      </w:r>
      <w:proofErr w:type="gramEnd"/>
      <w:r w:rsidRPr="00016CE1">
        <w:rPr>
          <w:rFonts w:ascii="Arial" w:hAnsi="Arial" w:cs="Arial"/>
          <w:sz w:val="24"/>
          <w:szCs w:val="24"/>
        </w:rPr>
        <w:t>.</w:t>
      </w:r>
    </w:p>
    <w:p w:rsidR="00CF5043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>Funcționa</w:t>
      </w:r>
      <w:r w:rsidR="00CF5043" w:rsidRPr="00016CE1">
        <w:rPr>
          <w:rFonts w:ascii="Arial" w:hAnsi="Arial" w:cs="Arial"/>
          <w:sz w:val="24"/>
          <w:szCs w:val="24"/>
        </w:rPr>
        <w:t xml:space="preserve">rul public </w:t>
      </w:r>
      <w:r w:rsidRPr="00016CE1">
        <w:rPr>
          <w:rFonts w:ascii="Arial" w:hAnsi="Arial" w:cs="Arial"/>
          <w:sz w:val="24"/>
          <w:szCs w:val="24"/>
        </w:rPr>
        <w:t>l care îndeplineş</w:t>
      </w:r>
      <w:r w:rsidR="00CF5043" w:rsidRPr="00016CE1">
        <w:rPr>
          <w:rFonts w:ascii="Arial" w:hAnsi="Arial" w:cs="Arial"/>
          <w:sz w:val="24"/>
          <w:szCs w:val="24"/>
        </w:rPr>
        <w:t xml:space="preserve">te condițiile cerute prin anunţ </w:t>
      </w:r>
      <w:r w:rsidRPr="00016CE1">
        <w:rPr>
          <w:rFonts w:ascii="Arial" w:hAnsi="Arial" w:cs="Arial"/>
          <w:sz w:val="24"/>
          <w:szCs w:val="24"/>
        </w:rPr>
        <w:t xml:space="preserve">participa la interviu. 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 xml:space="preserve">Rezultatul acestei etape nu se poate </w:t>
      </w:r>
      <w:r w:rsidR="00CF5043" w:rsidRPr="00016CE1">
        <w:rPr>
          <w:rFonts w:ascii="Arial" w:hAnsi="Arial" w:cs="Arial"/>
          <w:sz w:val="24"/>
          <w:szCs w:val="24"/>
        </w:rPr>
        <w:t>contesta.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b/>
          <w:sz w:val="24"/>
          <w:szCs w:val="24"/>
        </w:rPr>
        <w:t>Art. 14</w:t>
      </w:r>
      <w:r w:rsidRPr="00016CE1">
        <w:rPr>
          <w:rFonts w:ascii="Arial" w:hAnsi="Arial" w:cs="Arial"/>
          <w:sz w:val="24"/>
          <w:szCs w:val="24"/>
        </w:rPr>
        <w:t>- În situația în care sunt înregistrate cereri de transfer formula</w:t>
      </w:r>
      <w:r w:rsidR="0072571D" w:rsidRPr="00016CE1">
        <w:rPr>
          <w:rFonts w:ascii="Arial" w:hAnsi="Arial" w:cs="Arial"/>
          <w:sz w:val="24"/>
          <w:szCs w:val="24"/>
        </w:rPr>
        <w:t>te de persoane cu dizabilități cererile se soluț</w:t>
      </w:r>
      <w:proofErr w:type="gramStart"/>
      <w:r w:rsidR="0072571D" w:rsidRPr="00016CE1">
        <w:rPr>
          <w:rFonts w:ascii="Arial" w:hAnsi="Arial" w:cs="Arial"/>
          <w:sz w:val="24"/>
          <w:szCs w:val="24"/>
        </w:rPr>
        <w:t>ionează  în</w:t>
      </w:r>
      <w:proofErr w:type="gramEnd"/>
      <w:r w:rsidR="0072571D" w:rsidRPr="00016CE1">
        <w:rPr>
          <w:rFonts w:ascii="Arial" w:hAnsi="Arial" w:cs="Arial"/>
          <w:sz w:val="24"/>
          <w:szCs w:val="24"/>
        </w:rPr>
        <w:t xml:space="preserve"> conformitate , cu</w:t>
      </w:r>
      <w:r w:rsidRPr="00016CE1">
        <w:rPr>
          <w:rFonts w:ascii="Arial" w:hAnsi="Arial" w:cs="Arial"/>
          <w:sz w:val="24"/>
          <w:szCs w:val="24"/>
        </w:rPr>
        <w:t xml:space="preserve"> Hotărârea</w:t>
      </w:r>
      <w:r w:rsidR="0072571D" w:rsidRPr="00016CE1">
        <w:rPr>
          <w:rFonts w:ascii="Arial" w:hAnsi="Arial" w:cs="Arial"/>
          <w:sz w:val="24"/>
          <w:szCs w:val="24"/>
        </w:rPr>
        <w:t xml:space="preserve"> Guvernului nr. 611/2008 pentru </w:t>
      </w:r>
      <w:r w:rsidRPr="00016CE1">
        <w:rPr>
          <w:rFonts w:ascii="Arial" w:hAnsi="Arial" w:cs="Arial"/>
          <w:sz w:val="24"/>
          <w:szCs w:val="24"/>
        </w:rPr>
        <w:t>organizarea şi dezvoltarea carierei funcționarilor publici, cu modificările şi completările ulterioare, se</w:t>
      </w:r>
    </w:p>
    <w:p w:rsidR="003D2CBB" w:rsidRPr="00016CE1" w:rsidRDefault="003D2CBB" w:rsidP="003D2CBB">
      <w:pPr>
        <w:rPr>
          <w:rFonts w:ascii="Arial" w:hAnsi="Arial" w:cs="Arial"/>
          <w:b/>
          <w:sz w:val="24"/>
          <w:szCs w:val="24"/>
        </w:rPr>
      </w:pPr>
      <w:r w:rsidRPr="00016CE1">
        <w:rPr>
          <w:rFonts w:ascii="Arial" w:hAnsi="Arial" w:cs="Arial"/>
          <w:b/>
          <w:sz w:val="24"/>
          <w:szCs w:val="24"/>
        </w:rPr>
        <w:t>SECŢIUNEA a 2-a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>Selecția persoanelor care îndeplinesc condițiile în vederea o</w:t>
      </w:r>
      <w:r w:rsidR="0072571D" w:rsidRPr="00016CE1">
        <w:rPr>
          <w:rFonts w:ascii="Arial" w:hAnsi="Arial" w:cs="Arial"/>
          <w:sz w:val="24"/>
          <w:szCs w:val="24"/>
        </w:rPr>
        <w:t xml:space="preserve">cupării posturilor vacante prin </w:t>
      </w:r>
      <w:r w:rsidRPr="00016CE1">
        <w:rPr>
          <w:rFonts w:ascii="Arial" w:hAnsi="Arial" w:cs="Arial"/>
          <w:sz w:val="24"/>
          <w:szCs w:val="24"/>
        </w:rPr>
        <w:t>transfer la cerere, notarea interviului și comunicarea rezultatelor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b/>
          <w:sz w:val="24"/>
          <w:szCs w:val="24"/>
        </w:rPr>
        <w:t>Art. 15-</w:t>
      </w:r>
      <w:r w:rsidRPr="00016CE1">
        <w:rPr>
          <w:rFonts w:ascii="Arial" w:hAnsi="Arial" w:cs="Arial"/>
          <w:sz w:val="24"/>
          <w:szCs w:val="24"/>
        </w:rPr>
        <w:t xml:space="preserve"> (1) În 48 de ore de la data expirării termenului de depunere a cererilor de transfer, co</w:t>
      </w:r>
      <w:r w:rsidR="0072571D" w:rsidRPr="00016CE1">
        <w:rPr>
          <w:rFonts w:ascii="Arial" w:hAnsi="Arial" w:cs="Arial"/>
          <w:sz w:val="24"/>
          <w:szCs w:val="24"/>
        </w:rPr>
        <w:t xml:space="preserve">misia </w:t>
      </w:r>
      <w:r w:rsidRPr="00016CE1">
        <w:rPr>
          <w:rFonts w:ascii="Arial" w:hAnsi="Arial" w:cs="Arial"/>
          <w:sz w:val="24"/>
          <w:szCs w:val="24"/>
        </w:rPr>
        <w:t>de evaluare verifică îndeplinirea condițiilor de transfer la cerere.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lastRenderedPageBreak/>
        <w:t xml:space="preserve">(2) Comunicarea rezultatelor și a datei de susținere a interviului se </w:t>
      </w:r>
      <w:r w:rsidR="0072571D" w:rsidRPr="00016CE1">
        <w:rPr>
          <w:rFonts w:ascii="Arial" w:hAnsi="Arial" w:cs="Arial"/>
          <w:sz w:val="24"/>
          <w:szCs w:val="24"/>
        </w:rPr>
        <w:t xml:space="preserve">publică pe pagina de </w:t>
      </w:r>
      <w:proofErr w:type="gramStart"/>
      <w:r w:rsidR="0072571D" w:rsidRPr="00016CE1">
        <w:rPr>
          <w:rFonts w:ascii="Arial" w:hAnsi="Arial" w:cs="Arial"/>
          <w:sz w:val="24"/>
          <w:szCs w:val="24"/>
        </w:rPr>
        <w:t xml:space="preserve">internet </w:t>
      </w:r>
      <w:r w:rsidRPr="00016CE1">
        <w:rPr>
          <w:rFonts w:ascii="Arial" w:hAnsi="Arial" w:cs="Arial"/>
          <w:sz w:val="24"/>
          <w:szCs w:val="24"/>
        </w:rPr>
        <w:t>.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Rezultatul probei nu se poate contesta.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b/>
          <w:sz w:val="24"/>
          <w:szCs w:val="24"/>
        </w:rPr>
        <w:t>Art. 16</w:t>
      </w:r>
      <w:r w:rsidRPr="00016CE1">
        <w:rPr>
          <w:rFonts w:ascii="Arial" w:hAnsi="Arial" w:cs="Arial"/>
          <w:sz w:val="24"/>
          <w:szCs w:val="24"/>
        </w:rPr>
        <w:t xml:space="preserve"> (1) Interviul se realizează conform planului de interv</w:t>
      </w:r>
      <w:r w:rsidR="0072571D" w:rsidRPr="00016CE1">
        <w:rPr>
          <w:rFonts w:ascii="Arial" w:hAnsi="Arial" w:cs="Arial"/>
          <w:sz w:val="24"/>
          <w:szCs w:val="24"/>
        </w:rPr>
        <w:t>iu întocmit de comisie, în ziua</w:t>
      </w:r>
      <w:r w:rsidRPr="00016CE1">
        <w:rPr>
          <w:rFonts w:ascii="Arial" w:hAnsi="Arial" w:cs="Arial"/>
          <w:sz w:val="24"/>
          <w:szCs w:val="24"/>
        </w:rPr>
        <w:t>desfăşurării acestei probe, pe baza criteriilor de evaluare.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 xml:space="preserve">(2) Pentru interviu punctajul </w:t>
      </w:r>
      <w:proofErr w:type="gramStart"/>
      <w:r w:rsidRPr="00016CE1">
        <w:rPr>
          <w:rFonts w:ascii="Arial" w:hAnsi="Arial" w:cs="Arial"/>
          <w:sz w:val="24"/>
          <w:szCs w:val="24"/>
        </w:rPr>
        <w:t>este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de maximum 100 de puncte.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>(3) Criteriile de evaluare prevăzute în planul de interviu, pentru funcțiile de execuție, sunt: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 xml:space="preserve">a) </w:t>
      </w:r>
      <w:proofErr w:type="gramStart"/>
      <w:r w:rsidRPr="00016CE1">
        <w:rPr>
          <w:rFonts w:ascii="Arial" w:hAnsi="Arial" w:cs="Arial"/>
          <w:sz w:val="24"/>
          <w:szCs w:val="24"/>
        </w:rPr>
        <w:t>abilitățile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de comunicare;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 xml:space="preserve">b) </w:t>
      </w:r>
      <w:proofErr w:type="gramStart"/>
      <w:r w:rsidRPr="00016CE1">
        <w:rPr>
          <w:rFonts w:ascii="Arial" w:hAnsi="Arial" w:cs="Arial"/>
          <w:sz w:val="24"/>
          <w:szCs w:val="24"/>
        </w:rPr>
        <w:t>capacitatea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de analiză şi sinteză;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 xml:space="preserve">c) </w:t>
      </w:r>
      <w:proofErr w:type="gramStart"/>
      <w:r w:rsidRPr="00016CE1">
        <w:rPr>
          <w:rFonts w:ascii="Arial" w:hAnsi="Arial" w:cs="Arial"/>
          <w:sz w:val="24"/>
          <w:szCs w:val="24"/>
        </w:rPr>
        <w:t>abilitățile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impuse de funcție;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 xml:space="preserve">d) </w:t>
      </w:r>
      <w:proofErr w:type="gramStart"/>
      <w:r w:rsidRPr="00016CE1">
        <w:rPr>
          <w:rFonts w:ascii="Arial" w:hAnsi="Arial" w:cs="Arial"/>
          <w:sz w:val="24"/>
          <w:szCs w:val="24"/>
        </w:rPr>
        <w:t>motivația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candidatului;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 xml:space="preserve">e) </w:t>
      </w:r>
      <w:proofErr w:type="gramStart"/>
      <w:r w:rsidRPr="00016CE1">
        <w:rPr>
          <w:rFonts w:ascii="Arial" w:hAnsi="Arial" w:cs="Arial"/>
          <w:sz w:val="24"/>
          <w:szCs w:val="24"/>
        </w:rPr>
        <w:t>comportamentul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în situațiile de criză.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>(4) Pentru funcțiile publice de conducere planul de inteviu include şi criterii de evaluare referitoare la: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 xml:space="preserve">a) </w:t>
      </w:r>
      <w:proofErr w:type="gramStart"/>
      <w:r w:rsidRPr="00016CE1">
        <w:rPr>
          <w:rFonts w:ascii="Arial" w:hAnsi="Arial" w:cs="Arial"/>
          <w:sz w:val="24"/>
          <w:szCs w:val="24"/>
        </w:rPr>
        <w:t>capacitatea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de a lua decizii şi de a evalua impactul acestora;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 xml:space="preserve">b) </w:t>
      </w:r>
      <w:proofErr w:type="gramStart"/>
      <w:r w:rsidRPr="00016CE1">
        <w:rPr>
          <w:rFonts w:ascii="Arial" w:hAnsi="Arial" w:cs="Arial"/>
          <w:sz w:val="24"/>
          <w:szCs w:val="24"/>
        </w:rPr>
        <w:t>exercitarea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controlului decizional;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 xml:space="preserve">c) </w:t>
      </w:r>
      <w:proofErr w:type="gramStart"/>
      <w:r w:rsidRPr="00016CE1">
        <w:rPr>
          <w:rFonts w:ascii="Arial" w:hAnsi="Arial" w:cs="Arial"/>
          <w:sz w:val="24"/>
          <w:szCs w:val="24"/>
        </w:rPr>
        <w:t>capacitatea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managerială.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>(5) Criteriile de evaluare prevăzute în planul de interviu, pentru funcți</w:t>
      </w:r>
      <w:r w:rsidR="0072571D" w:rsidRPr="00016CE1">
        <w:rPr>
          <w:rFonts w:ascii="Arial" w:hAnsi="Arial" w:cs="Arial"/>
          <w:sz w:val="24"/>
          <w:szCs w:val="24"/>
        </w:rPr>
        <w:t>ile contractuale ale execuției</w:t>
      </w:r>
      <w:proofErr w:type="gramStart"/>
      <w:r w:rsidR="0072571D" w:rsidRPr="00016CE1">
        <w:rPr>
          <w:rFonts w:ascii="Arial" w:hAnsi="Arial" w:cs="Arial"/>
          <w:sz w:val="24"/>
          <w:szCs w:val="24"/>
        </w:rPr>
        <w:t>,sunt</w:t>
      </w:r>
      <w:proofErr w:type="gramEnd"/>
      <w:r w:rsidR="0072571D" w:rsidRPr="00016CE1">
        <w:rPr>
          <w:rFonts w:ascii="Arial" w:hAnsi="Arial" w:cs="Arial"/>
          <w:sz w:val="24"/>
          <w:szCs w:val="24"/>
        </w:rPr>
        <w:t>: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 xml:space="preserve">a) </w:t>
      </w:r>
      <w:proofErr w:type="gramStart"/>
      <w:r w:rsidRPr="00016CE1">
        <w:rPr>
          <w:rFonts w:ascii="Arial" w:hAnsi="Arial" w:cs="Arial"/>
          <w:sz w:val="24"/>
          <w:szCs w:val="24"/>
        </w:rPr>
        <w:t>abilități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şi cunoștințe impuse de funcție;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 xml:space="preserve">b) </w:t>
      </w:r>
      <w:proofErr w:type="gramStart"/>
      <w:r w:rsidRPr="00016CE1">
        <w:rPr>
          <w:rFonts w:ascii="Arial" w:hAnsi="Arial" w:cs="Arial"/>
          <w:sz w:val="24"/>
          <w:szCs w:val="24"/>
        </w:rPr>
        <w:t>capacitatea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de analiză şi sinteză;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 xml:space="preserve">c) </w:t>
      </w:r>
      <w:proofErr w:type="gramStart"/>
      <w:r w:rsidRPr="00016CE1">
        <w:rPr>
          <w:rFonts w:ascii="Arial" w:hAnsi="Arial" w:cs="Arial"/>
          <w:sz w:val="24"/>
          <w:szCs w:val="24"/>
        </w:rPr>
        <w:t>motivaţia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candidatului;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 xml:space="preserve">d) </w:t>
      </w:r>
      <w:proofErr w:type="gramStart"/>
      <w:r w:rsidRPr="00016CE1">
        <w:rPr>
          <w:rFonts w:ascii="Arial" w:hAnsi="Arial" w:cs="Arial"/>
          <w:sz w:val="24"/>
          <w:szCs w:val="24"/>
        </w:rPr>
        <w:t>comportamentul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în situațiile de criză;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 xml:space="preserve">e) </w:t>
      </w:r>
      <w:proofErr w:type="gramStart"/>
      <w:r w:rsidRPr="00016CE1">
        <w:rPr>
          <w:rFonts w:ascii="Arial" w:hAnsi="Arial" w:cs="Arial"/>
          <w:sz w:val="24"/>
          <w:szCs w:val="24"/>
        </w:rPr>
        <w:t>inițiativă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și creativitate.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 xml:space="preserve">Pentru posturile contractuale de conducere planul de interviu </w:t>
      </w:r>
      <w:r w:rsidR="0072571D" w:rsidRPr="00016CE1">
        <w:rPr>
          <w:rFonts w:ascii="Arial" w:hAnsi="Arial" w:cs="Arial"/>
          <w:sz w:val="24"/>
          <w:szCs w:val="24"/>
        </w:rPr>
        <w:t xml:space="preserve">include şi criterii de evaluare </w:t>
      </w:r>
      <w:r w:rsidRPr="00016CE1">
        <w:rPr>
          <w:rFonts w:ascii="Arial" w:hAnsi="Arial" w:cs="Arial"/>
          <w:sz w:val="24"/>
          <w:szCs w:val="24"/>
        </w:rPr>
        <w:t>referitoare la: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 xml:space="preserve">a) </w:t>
      </w:r>
      <w:proofErr w:type="gramStart"/>
      <w:r w:rsidRPr="00016CE1">
        <w:rPr>
          <w:rFonts w:ascii="Arial" w:hAnsi="Arial" w:cs="Arial"/>
          <w:sz w:val="24"/>
          <w:szCs w:val="24"/>
        </w:rPr>
        <w:t>capacitatea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de a lua decizii şi de a evalua impactul acestora;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 xml:space="preserve">b) </w:t>
      </w:r>
      <w:proofErr w:type="gramStart"/>
      <w:r w:rsidRPr="00016CE1">
        <w:rPr>
          <w:rFonts w:ascii="Arial" w:hAnsi="Arial" w:cs="Arial"/>
          <w:sz w:val="24"/>
          <w:szCs w:val="24"/>
        </w:rPr>
        <w:t>exercitarea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controlului decizional;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 xml:space="preserve">c) </w:t>
      </w:r>
      <w:proofErr w:type="gramStart"/>
      <w:r w:rsidRPr="00016CE1">
        <w:rPr>
          <w:rFonts w:ascii="Arial" w:hAnsi="Arial" w:cs="Arial"/>
          <w:sz w:val="24"/>
          <w:szCs w:val="24"/>
        </w:rPr>
        <w:t>capacitatea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managerială.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 xml:space="preserve">(7) Fiecare membru al comisiei </w:t>
      </w:r>
      <w:proofErr w:type="gramStart"/>
      <w:r w:rsidRPr="00016CE1">
        <w:rPr>
          <w:rFonts w:ascii="Arial" w:hAnsi="Arial" w:cs="Arial"/>
          <w:sz w:val="24"/>
          <w:szCs w:val="24"/>
        </w:rPr>
        <w:t>va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adresa întrebări candidatului. Nu se p</w:t>
      </w:r>
      <w:r w:rsidR="0072571D" w:rsidRPr="00016CE1">
        <w:rPr>
          <w:rFonts w:ascii="Arial" w:hAnsi="Arial" w:cs="Arial"/>
          <w:sz w:val="24"/>
          <w:szCs w:val="24"/>
        </w:rPr>
        <w:t xml:space="preserve">ot adresa întrebări referitoare </w:t>
      </w:r>
      <w:r w:rsidRPr="00016CE1">
        <w:rPr>
          <w:rFonts w:ascii="Arial" w:hAnsi="Arial" w:cs="Arial"/>
          <w:sz w:val="24"/>
          <w:szCs w:val="24"/>
        </w:rPr>
        <w:t xml:space="preserve">la opiniile politice ale candidatului, activitatea sindicală, religie, </w:t>
      </w:r>
      <w:r w:rsidRPr="00016CE1">
        <w:rPr>
          <w:rFonts w:ascii="Arial" w:hAnsi="Arial" w:cs="Arial"/>
          <w:sz w:val="24"/>
          <w:szCs w:val="24"/>
        </w:rPr>
        <w:lastRenderedPageBreak/>
        <w:t>et</w:t>
      </w:r>
      <w:r w:rsidR="0072571D" w:rsidRPr="00016CE1">
        <w:rPr>
          <w:rFonts w:ascii="Arial" w:hAnsi="Arial" w:cs="Arial"/>
          <w:sz w:val="24"/>
          <w:szCs w:val="24"/>
        </w:rPr>
        <w:t xml:space="preserve">nie, starea materială, originea </w:t>
      </w:r>
      <w:r w:rsidRPr="00016CE1">
        <w:rPr>
          <w:rFonts w:ascii="Arial" w:hAnsi="Arial" w:cs="Arial"/>
          <w:sz w:val="24"/>
          <w:szCs w:val="24"/>
        </w:rPr>
        <w:t>socială sau care pot constitui forme de discriminare, în condițiile legii.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>(8) Întrebările şi răspunsurile la interviu se consemnează de către secret</w:t>
      </w:r>
      <w:r w:rsidR="0072571D" w:rsidRPr="00016CE1">
        <w:rPr>
          <w:rFonts w:ascii="Arial" w:hAnsi="Arial" w:cs="Arial"/>
          <w:sz w:val="24"/>
          <w:szCs w:val="24"/>
        </w:rPr>
        <w:t xml:space="preserve">arul comisiei şi se semnează de </w:t>
      </w:r>
      <w:r w:rsidRPr="00016CE1">
        <w:rPr>
          <w:rFonts w:ascii="Arial" w:hAnsi="Arial" w:cs="Arial"/>
          <w:sz w:val="24"/>
          <w:szCs w:val="24"/>
        </w:rPr>
        <w:t>membrii comisiei şi de candidat.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>(9) Pentru funcțiile publice interviul se notează pe baza criteriilor prev</w:t>
      </w:r>
      <w:r w:rsidR="0072571D" w:rsidRPr="00016CE1">
        <w:rPr>
          <w:rFonts w:ascii="Arial" w:hAnsi="Arial" w:cs="Arial"/>
          <w:sz w:val="24"/>
          <w:szCs w:val="24"/>
        </w:rPr>
        <w:t xml:space="preserve">ăzute la alin. (3) </w:t>
      </w:r>
      <w:proofErr w:type="gramStart"/>
      <w:r w:rsidR="0072571D" w:rsidRPr="00016CE1">
        <w:rPr>
          <w:rFonts w:ascii="Arial" w:hAnsi="Arial" w:cs="Arial"/>
          <w:sz w:val="24"/>
          <w:szCs w:val="24"/>
        </w:rPr>
        <w:t>şi</w:t>
      </w:r>
      <w:proofErr w:type="gramEnd"/>
      <w:r w:rsidR="0072571D" w:rsidRPr="00016CE1">
        <w:rPr>
          <w:rFonts w:ascii="Arial" w:hAnsi="Arial" w:cs="Arial"/>
          <w:sz w:val="24"/>
          <w:szCs w:val="24"/>
        </w:rPr>
        <w:t xml:space="preserve"> (4), după </w:t>
      </w:r>
      <w:r w:rsidRPr="00016CE1">
        <w:rPr>
          <w:rFonts w:ascii="Arial" w:hAnsi="Arial" w:cs="Arial"/>
          <w:sz w:val="24"/>
          <w:szCs w:val="24"/>
        </w:rPr>
        <w:t xml:space="preserve">caz, şi a punctajelor maxime stabilite de comisie pentru aceste criterii </w:t>
      </w:r>
      <w:r w:rsidR="0072571D" w:rsidRPr="00016CE1">
        <w:rPr>
          <w:rFonts w:ascii="Arial" w:hAnsi="Arial" w:cs="Arial"/>
          <w:sz w:val="24"/>
          <w:szCs w:val="24"/>
        </w:rPr>
        <w:t xml:space="preserve">prin planul de interviu. Pentru </w:t>
      </w:r>
      <w:r w:rsidRPr="00016CE1">
        <w:rPr>
          <w:rFonts w:ascii="Arial" w:hAnsi="Arial" w:cs="Arial"/>
          <w:sz w:val="24"/>
          <w:szCs w:val="24"/>
        </w:rPr>
        <w:t xml:space="preserve">funcțiile contractuale interviul se notează pe baza criteriilor prevăzute la alin. (5) </w:t>
      </w:r>
      <w:proofErr w:type="gramStart"/>
      <w:r w:rsidRPr="00016CE1">
        <w:rPr>
          <w:rFonts w:ascii="Arial" w:hAnsi="Arial" w:cs="Arial"/>
          <w:sz w:val="24"/>
          <w:szCs w:val="24"/>
        </w:rPr>
        <w:t>şi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(6), după caz,</w:t>
      </w:r>
      <w:r w:rsidR="0072571D" w:rsidRPr="00016CE1">
        <w:rPr>
          <w:rFonts w:ascii="Arial" w:hAnsi="Arial" w:cs="Arial"/>
          <w:sz w:val="24"/>
          <w:szCs w:val="24"/>
        </w:rPr>
        <w:t xml:space="preserve"> şi a </w:t>
      </w:r>
      <w:r w:rsidRPr="00016CE1">
        <w:rPr>
          <w:rFonts w:ascii="Arial" w:hAnsi="Arial" w:cs="Arial"/>
          <w:sz w:val="24"/>
          <w:szCs w:val="24"/>
        </w:rPr>
        <w:t>punctajelor maxime stabilite de comisie pentru aceste criterii prin planul de interviu.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>(10) Membrii comisiei de evaluare acordă punctaje pentru fiecare dintre criteriile prevăzute la alin. (3)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>- (6), după caz. Punctajele se acordă de către fiecare membru al co</w:t>
      </w:r>
      <w:r w:rsidR="0072571D" w:rsidRPr="00016CE1">
        <w:rPr>
          <w:rFonts w:ascii="Arial" w:hAnsi="Arial" w:cs="Arial"/>
          <w:sz w:val="24"/>
          <w:szCs w:val="24"/>
        </w:rPr>
        <w:t xml:space="preserve">misiei în parte, pentru fiecare </w:t>
      </w:r>
      <w:r w:rsidRPr="00016CE1">
        <w:rPr>
          <w:rFonts w:ascii="Arial" w:hAnsi="Arial" w:cs="Arial"/>
          <w:sz w:val="24"/>
          <w:szCs w:val="24"/>
        </w:rPr>
        <w:t>candidat şi se notează în fişa individuală.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>(11) Sunt declarați admişi la interviu, candidații care au obținut minimu</w:t>
      </w:r>
      <w:r w:rsidR="0072571D" w:rsidRPr="00016CE1">
        <w:rPr>
          <w:rFonts w:ascii="Arial" w:hAnsi="Arial" w:cs="Arial"/>
          <w:sz w:val="24"/>
          <w:szCs w:val="24"/>
        </w:rPr>
        <w:t xml:space="preserve">m 50 de puncte pentru funcțiile </w:t>
      </w:r>
      <w:r w:rsidRPr="00016CE1">
        <w:rPr>
          <w:rFonts w:ascii="Arial" w:hAnsi="Arial" w:cs="Arial"/>
          <w:sz w:val="24"/>
          <w:szCs w:val="24"/>
        </w:rPr>
        <w:t>de execuție şi minimum 70 de puncte pentru funcțiile de conducere</w:t>
      </w:r>
      <w:r w:rsidR="0072571D" w:rsidRPr="00016CE1">
        <w:rPr>
          <w:rFonts w:ascii="Arial" w:hAnsi="Arial" w:cs="Arial"/>
          <w:sz w:val="24"/>
          <w:szCs w:val="24"/>
        </w:rPr>
        <w:t xml:space="preserve">. Se consideră admis candidatul </w:t>
      </w:r>
      <w:r w:rsidRPr="00016CE1">
        <w:rPr>
          <w:rFonts w:ascii="Arial" w:hAnsi="Arial" w:cs="Arial"/>
          <w:sz w:val="24"/>
          <w:szCs w:val="24"/>
        </w:rPr>
        <w:t>care a obținut cel mai mare punctaj dintre candidații care au concurat pentru aceeaşi funcție</w:t>
      </w:r>
    </w:p>
    <w:p w:rsidR="003D2CBB" w:rsidRPr="00016CE1" w:rsidRDefault="0072571D" w:rsidP="003D2CBB">
      <w:pPr>
        <w:rPr>
          <w:rFonts w:ascii="Arial" w:hAnsi="Arial" w:cs="Arial"/>
          <w:sz w:val="24"/>
          <w:szCs w:val="24"/>
        </w:rPr>
      </w:pPr>
      <w:proofErr w:type="gramStart"/>
      <w:r w:rsidRPr="00016CE1">
        <w:rPr>
          <w:rFonts w:ascii="Arial" w:hAnsi="Arial" w:cs="Arial"/>
          <w:sz w:val="24"/>
          <w:szCs w:val="24"/>
        </w:rPr>
        <w:t>publică</w:t>
      </w:r>
      <w:proofErr w:type="gramEnd"/>
      <w:r w:rsidR="003D2CBB" w:rsidRPr="00016CE1">
        <w:rPr>
          <w:rFonts w:ascii="Arial" w:hAnsi="Arial" w:cs="Arial"/>
          <w:sz w:val="24"/>
          <w:szCs w:val="24"/>
        </w:rPr>
        <w:t xml:space="preserve"> cu condiția ca aceştia să fi obținut punctajul minim necesar.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>(12) În caz de egalitate a punctajului prevalează criteriul de la alin. (3)</w:t>
      </w:r>
      <w:r w:rsidR="0072571D" w:rsidRPr="00016CE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2571D" w:rsidRPr="00016CE1">
        <w:rPr>
          <w:rFonts w:ascii="Arial" w:hAnsi="Arial" w:cs="Arial"/>
          <w:sz w:val="24"/>
          <w:szCs w:val="24"/>
        </w:rPr>
        <w:t>lit.c</w:t>
      </w:r>
      <w:proofErr w:type="gramEnd"/>
      <w:r w:rsidR="0072571D" w:rsidRPr="00016CE1">
        <w:rPr>
          <w:rFonts w:ascii="Arial" w:hAnsi="Arial" w:cs="Arial"/>
          <w:sz w:val="24"/>
          <w:szCs w:val="24"/>
        </w:rPr>
        <w:t xml:space="preserve">), respectiv criteriul de </w:t>
      </w:r>
      <w:r w:rsidRPr="00016CE1">
        <w:rPr>
          <w:rFonts w:ascii="Arial" w:hAnsi="Arial" w:cs="Arial"/>
          <w:sz w:val="24"/>
          <w:szCs w:val="24"/>
        </w:rPr>
        <w:t xml:space="preserve">alin. (5) </w:t>
      </w:r>
      <w:proofErr w:type="gramStart"/>
      <w:r w:rsidRPr="00016CE1">
        <w:rPr>
          <w:rFonts w:ascii="Arial" w:hAnsi="Arial" w:cs="Arial"/>
          <w:sz w:val="24"/>
          <w:szCs w:val="24"/>
        </w:rPr>
        <w:t>lit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016CE1">
        <w:rPr>
          <w:rFonts w:ascii="Arial" w:hAnsi="Arial" w:cs="Arial"/>
          <w:sz w:val="24"/>
          <w:szCs w:val="24"/>
        </w:rPr>
        <w:t>a</w:t>
      </w:r>
      <w:proofErr w:type="gramEnd"/>
      <w:r w:rsidRPr="00016CE1">
        <w:rPr>
          <w:rFonts w:ascii="Arial" w:hAnsi="Arial" w:cs="Arial"/>
          <w:sz w:val="24"/>
          <w:szCs w:val="24"/>
        </w:rPr>
        <w:t>), după caz.</w:t>
      </w:r>
    </w:p>
    <w:p w:rsidR="003D2CBB" w:rsidRPr="00016CE1" w:rsidRDefault="0072571D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 xml:space="preserve"> </w:t>
      </w:r>
      <w:r w:rsidR="003D2CBB" w:rsidRPr="00016CE1">
        <w:rPr>
          <w:rFonts w:ascii="Arial" w:hAnsi="Arial" w:cs="Arial"/>
          <w:sz w:val="24"/>
          <w:szCs w:val="24"/>
        </w:rPr>
        <w:t xml:space="preserve">(13) La finalul susținerii interviului se </w:t>
      </w:r>
      <w:proofErr w:type="gramStart"/>
      <w:r w:rsidR="003D2CBB" w:rsidRPr="00016CE1">
        <w:rPr>
          <w:rFonts w:ascii="Arial" w:hAnsi="Arial" w:cs="Arial"/>
          <w:sz w:val="24"/>
          <w:szCs w:val="24"/>
        </w:rPr>
        <w:t>va</w:t>
      </w:r>
      <w:proofErr w:type="gramEnd"/>
      <w:r w:rsidR="003D2CBB" w:rsidRPr="00016CE1">
        <w:rPr>
          <w:rFonts w:ascii="Arial" w:hAnsi="Arial" w:cs="Arial"/>
          <w:sz w:val="24"/>
          <w:szCs w:val="24"/>
        </w:rPr>
        <w:t xml:space="preserve"> încheia un proces-verbal în </w:t>
      </w:r>
      <w:r w:rsidRPr="00016CE1">
        <w:rPr>
          <w:rFonts w:ascii="Arial" w:hAnsi="Arial" w:cs="Arial"/>
          <w:sz w:val="24"/>
          <w:szCs w:val="24"/>
        </w:rPr>
        <w:t xml:space="preserve">cuprinsul căruia se va consemna </w:t>
      </w:r>
      <w:r w:rsidR="003D2CBB" w:rsidRPr="00016CE1">
        <w:rPr>
          <w:rFonts w:ascii="Arial" w:hAnsi="Arial" w:cs="Arial"/>
          <w:sz w:val="24"/>
          <w:szCs w:val="24"/>
        </w:rPr>
        <w:t>desfăşurarea procedurii şi rezultatul acesteia.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 xml:space="preserve">(14) Cererea de transfer însoțită de procesul - verbal prevăzut la alin. </w:t>
      </w:r>
      <w:r w:rsidR="0072571D" w:rsidRPr="00016CE1">
        <w:rPr>
          <w:rFonts w:ascii="Arial" w:hAnsi="Arial" w:cs="Arial"/>
          <w:sz w:val="24"/>
          <w:szCs w:val="24"/>
        </w:rPr>
        <w:t xml:space="preserve">(13) </w:t>
      </w:r>
      <w:proofErr w:type="gramStart"/>
      <w:r w:rsidR="0072571D" w:rsidRPr="00016CE1">
        <w:rPr>
          <w:rFonts w:ascii="Arial" w:hAnsi="Arial" w:cs="Arial"/>
          <w:sz w:val="24"/>
          <w:szCs w:val="24"/>
        </w:rPr>
        <w:t>se</w:t>
      </w:r>
      <w:proofErr w:type="gramEnd"/>
      <w:r w:rsidR="0072571D" w:rsidRPr="00016CE1">
        <w:rPr>
          <w:rFonts w:ascii="Arial" w:hAnsi="Arial" w:cs="Arial"/>
          <w:sz w:val="24"/>
          <w:szCs w:val="24"/>
        </w:rPr>
        <w:t xml:space="preserve"> va comunica, în vederea </w:t>
      </w:r>
      <w:r w:rsidRPr="00016CE1">
        <w:rPr>
          <w:rFonts w:ascii="Arial" w:hAnsi="Arial" w:cs="Arial"/>
          <w:sz w:val="24"/>
          <w:szCs w:val="24"/>
        </w:rPr>
        <w:t>aprobării, primarului Sectorului 6 al municipiului Bucureşti.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>(15) Rezultatul interviului se publică, în 48 de ore de la data susținerii interviulu</w:t>
      </w:r>
      <w:r w:rsidR="0072571D" w:rsidRPr="00016CE1">
        <w:rPr>
          <w:rFonts w:ascii="Arial" w:hAnsi="Arial" w:cs="Arial"/>
          <w:sz w:val="24"/>
          <w:szCs w:val="24"/>
        </w:rPr>
        <w:t>i, pe pagina de internet</w:t>
      </w:r>
    </w:p>
    <w:p w:rsidR="003D2CBB" w:rsidRPr="00016CE1" w:rsidRDefault="0072571D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b/>
          <w:sz w:val="24"/>
          <w:szCs w:val="24"/>
        </w:rPr>
        <w:t>SECTIUNEA a 3-а</w:t>
      </w:r>
      <w:r w:rsidRPr="00016CE1">
        <w:rPr>
          <w:rFonts w:ascii="Arial" w:hAnsi="Arial" w:cs="Arial"/>
          <w:sz w:val="24"/>
          <w:szCs w:val="24"/>
        </w:rPr>
        <w:t xml:space="preserve"> </w:t>
      </w:r>
      <w:r w:rsidR="003D2CBB" w:rsidRPr="00016CE1">
        <w:rPr>
          <w:rFonts w:ascii="Arial" w:hAnsi="Arial" w:cs="Arial"/>
          <w:sz w:val="24"/>
          <w:szCs w:val="24"/>
        </w:rPr>
        <w:t>Aprobarea transferului la cerere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b/>
          <w:sz w:val="24"/>
          <w:szCs w:val="24"/>
        </w:rPr>
        <w:t>Art. 17</w:t>
      </w:r>
      <w:r w:rsidRPr="00016CE1">
        <w:rPr>
          <w:rFonts w:ascii="Arial" w:hAnsi="Arial" w:cs="Arial"/>
          <w:sz w:val="24"/>
          <w:szCs w:val="24"/>
        </w:rPr>
        <w:t xml:space="preserve"> - (1) În situația aprobării transferului la cerere al fun</w:t>
      </w:r>
      <w:r w:rsidR="0072571D" w:rsidRPr="00016CE1">
        <w:rPr>
          <w:rFonts w:ascii="Arial" w:hAnsi="Arial" w:cs="Arial"/>
          <w:sz w:val="24"/>
          <w:szCs w:val="24"/>
        </w:rPr>
        <w:t xml:space="preserve">cționarului public </w:t>
      </w:r>
      <w:r w:rsidRPr="00016CE1">
        <w:rPr>
          <w:rFonts w:ascii="Arial" w:hAnsi="Arial" w:cs="Arial"/>
          <w:sz w:val="24"/>
          <w:szCs w:val="24"/>
        </w:rPr>
        <w:t xml:space="preserve"> declarat admis, pe baza evaluării şi a selecției documentelor</w:t>
      </w:r>
      <w:r w:rsidR="0072571D" w:rsidRPr="00016CE1">
        <w:rPr>
          <w:rFonts w:ascii="Arial" w:hAnsi="Arial" w:cs="Arial"/>
          <w:sz w:val="24"/>
          <w:szCs w:val="24"/>
        </w:rPr>
        <w:t xml:space="preserve"> necesare în vederea realizării </w:t>
      </w:r>
      <w:r w:rsidRPr="00016CE1">
        <w:rPr>
          <w:rFonts w:ascii="Arial" w:hAnsi="Arial" w:cs="Arial"/>
          <w:sz w:val="24"/>
          <w:szCs w:val="24"/>
        </w:rPr>
        <w:t>transfe</w:t>
      </w:r>
      <w:r w:rsidR="0072571D" w:rsidRPr="00016CE1">
        <w:rPr>
          <w:rFonts w:ascii="Arial" w:hAnsi="Arial" w:cs="Arial"/>
          <w:sz w:val="24"/>
          <w:szCs w:val="24"/>
        </w:rPr>
        <w:t>rului la cerere,  înştiințează cu celeritate</w:t>
      </w:r>
      <w:r w:rsidRPr="00016CE1">
        <w:rPr>
          <w:rFonts w:ascii="Arial" w:hAnsi="Arial" w:cs="Arial"/>
          <w:sz w:val="24"/>
          <w:szCs w:val="24"/>
        </w:rPr>
        <w:t>autoritatea sau instituția publică în cadrul căreia îşi desf</w:t>
      </w:r>
      <w:r w:rsidR="0072571D" w:rsidRPr="00016CE1">
        <w:rPr>
          <w:rFonts w:ascii="Arial" w:hAnsi="Arial" w:cs="Arial"/>
          <w:sz w:val="24"/>
          <w:szCs w:val="24"/>
        </w:rPr>
        <w:t xml:space="preserve">ăşoară activitatea funcționarul public </w:t>
      </w:r>
      <w:r w:rsidRPr="00016CE1">
        <w:rPr>
          <w:rFonts w:ascii="Arial" w:hAnsi="Arial" w:cs="Arial"/>
          <w:sz w:val="24"/>
          <w:szCs w:val="24"/>
        </w:rPr>
        <w:t>l, despre aprobarea cererii de transfer.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>(2) Data de la care operează transferul la cerere nu poate depăşi 30 de</w:t>
      </w:r>
      <w:r w:rsidR="0072571D" w:rsidRPr="00016CE1">
        <w:rPr>
          <w:rFonts w:ascii="Arial" w:hAnsi="Arial" w:cs="Arial"/>
          <w:sz w:val="24"/>
          <w:szCs w:val="24"/>
        </w:rPr>
        <w:t xml:space="preserve"> zile calendaristice de la data </w:t>
      </w:r>
      <w:r w:rsidRPr="00016CE1">
        <w:rPr>
          <w:rFonts w:ascii="Arial" w:hAnsi="Arial" w:cs="Arial"/>
          <w:sz w:val="24"/>
          <w:szCs w:val="24"/>
        </w:rPr>
        <w:t>emiterii actului administrativ.</w:t>
      </w:r>
    </w:p>
    <w:p w:rsidR="003D2CBB" w:rsidRPr="00016CE1" w:rsidRDefault="0072571D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b/>
          <w:sz w:val="24"/>
          <w:szCs w:val="24"/>
        </w:rPr>
        <w:t>CAPITOLUL IIШ</w:t>
      </w:r>
      <w:r w:rsidRPr="00016CE1">
        <w:rPr>
          <w:rFonts w:ascii="Arial" w:hAnsi="Arial" w:cs="Arial"/>
          <w:sz w:val="24"/>
          <w:szCs w:val="24"/>
        </w:rPr>
        <w:t xml:space="preserve"> </w:t>
      </w:r>
      <w:r w:rsidR="003D2CBB" w:rsidRPr="00016CE1">
        <w:rPr>
          <w:rFonts w:ascii="Arial" w:hAnsi="Arial" w:cs="Arial"/>
          <w:sz w:val="24"/>
          <w:szCs w:val="24"/>
        </w:rPr>
        <w:t>Dispoziții finale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b/>
          <w:sz w:val="24"/>
          <w:szCs w:val="24"/>
        </w:rPr>
        <w:lastRenderedPageBreak/>
        <w:t>Art. 18</w:t>
      </w:r>
      <w:r w:rsidRPr="00016CE1">
        <w:rPr>
          <w:rFonts w:ascii="Arial" w:hAnsi="Arial" w:cs="Arial"/>
          <w:sz w:val="24"/>
          <w:szCs w:val="24"/>
        </w:rPr>
        <w:t>- (1) Termenele prevăzute în prezentul Regulament - cadru se</w:t>
      </w:r>
      <w:r w:rsidR="0072571D" w:rsidRPr="00016CE1">
        <w:rPr>
          <w:rFonts w:ascii="Arial" w:hAnsi="Arial" w:cs="Arial"/>
          <w:sz w:val="24"/>
          <w:szCs w:val="24"/>
        </w:rPr>
        <w:t xml:space="preserve"> calculează avându-se în vedere </w:t>
      </w:r>
      <w:r w:rsidRPr="00016CE1">
        <w:rPr>
          <w:rFonts w:ascii="Arial" w:hAnsi="Arial" w:cs="Arial"/>
          <w:sz w:val="24"/>
          <w:szCs w:val="24"/>
        </w:rPr>
        <w:t>inclusiv ziua când au început şi ziua când s-au sfârşit.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 xml:space="preserve">(2) Termenul care se sfârşeşte într-o zi nelucrătoare sau de sărbătoare legală se </w:t>
      </w:r>
      <w:proofErr w:type="gramStart"/>
      <w:r w:rsidRPr="00016CE1">
        <w:rPr>
          <w:rFonts w:ascii="Arial" w:hAnsi="Arial" w:cs="Arial"/>
          <w:sz w:val="24"/>
          <w:szCs w:val="24"/>
        </w:rPr>
        <w:t>va</w:t>
      </w:r>
      <w:proofErr w:type="gramEnd"/>
      <w:r w:rsidR="0072571D" w:rsidRPr="00016CE1">
        <w:rPr>
          <w:rFonts w:ascii="Arial" w:hAnsi="Arial" w:cs="Arial"/>
          <w:sz w:val="24"/>
          <w:szCs w:val="24"/>
        </w:rPr>
        <w:t xml:space="preserve"> prelungi până la </w:t>
      </w:r>
      <w:r w:rsidRPr="00016CE1">
        <w:rPr>
          <w:rFonts w:ascii="Arial" w:hAnsi="Arial" w:cs="Arial"/>
          <w:sz w:val="24"/>
          <w:szCs w:val="24"/>
        </w:rPr>
        <w:t>sfârşitul primei zile de lucru următoare.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b/>
          <w:sz w:val="24"/>
          <w:szCs w:val="24"/>
        </w:rPr>
        <w:t>Art. 19-</w:t>
      </w:r>
      <w:r w:rsidRPr="00016CE1">
        <w:rPr>
          <w:rFonts w:ascii="Arial" w:hAnsi="Arial" w:cs="Arial"/>
          <w:sz w:val="24"/>
          <w:szCs w:val="24"/>
        </w:rPr>
        <w:t xml:space="preserve"> În situația în care funcția nu a fost ocupată, se poate relua proce</w:t>
      </w:r>
      <w:r w:rsidR="0072571D" w:rsidRPr="00016CE1">
        <w:rPr>
          <w:rFonts w:ascii="Arial" w:hAnsi="Arial" w:cs="Arial"/>
          <w:sz w:val="24"/>
          <w:szCs w:val="24"/>
        </w:rPr>
        <w:t xml:space="preserve">dura de selecție, în condițiile </w:t>
      </w:r>
      <w:r w:rsidRPr="00016CE1">
        <w:rPr>
          <w:rFonts w:ascii="Arial" w:hAnsi="Arial" w:cs="Arial"/>
          <w:sz w:val="24"/>
          <w:szCs w:val="24"/>
        </w:rPr>
        <w:t>prevăzute la art. 6.</w:t>
      </w:r>
    </w:p>
    <w:p w:rsidR="003D2CBB" w:rsidRPr="00016CE1" w:rsidRDefault="003D2CBB" w:rsidP="003D2CBB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b/>
          <w:sz w:val="24"/>
          <w:szCs w:val="24"/>
        </w:rPr>
        <w:t>Art. 20-</w:t>
      </w:r>
      <w:r w:rsidRPr="00016CE1">
        <w:rPr>
          <w:rFonts w:ascii="Arial" w:hAnsi="Arial" w:cs="Arial"/>
          <w:sz w:val="24"/>
          <w:szCs w:val="24"/>
        </w:rPr>
        <w:t xml:space="preserve"> Prezentul Regulament - cadru se completează cu prevederil</w:t>
      </w:r>
      <w:r w:rsidR="0072571D" w:rsidRPr="00016CE1">
        <w:rPr>
          <w:rFonts w:ascii="Arial" w:hAnsi="Arial" w:cs="Arial"/>
          <w:sz w:val="24"/>
          <w:szCs w:val="24"/>
        </w:rPr>
        <w:t xml:space="preserve">e legale în vigoare cuprinse în </w:t>
      </w:r>
      <w:r w:rsidRPr="00016CE1">
        <w:rPr>
          <w:rFonts w:ascii="Arial" w:hAnsi="Arial" w:cs="Arial"/>
          <w:sz w:val="24"/>
          <w:szCs w:val="24"/>
        </w:rPr>
        <w:t xml:space="preserve">actele normative </w:t>
      </w:r>
      <w:proofErr w:type="gramStart"/>
      <w:r w:rsidRPr="00016CE1">
        <w:rPr>
          <w:rFonts w:ascii="Arial" w:hAnsi="Arial" w:cs="Arial"/>
          <w:sz w:val="24"/>
          <w:szCs w:val="24"/>
        </w:rPr>
        <w:t>ce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reglementează activitatea funcționarilor publici și</w:t>
      </w:r>
      <w:r w:rsidR="0072571D" w:rsidRPr="00016CE1">
        <w:rPr>
          <w:rFonts w:ascii="Arial" w:hAnsi="Arial" w:cs="Arial"/>
          <w:sz w:val="24"/>
          <w:szCs w:val="24"/>
        </w:rPr>
        <w:t xml:space="preserve"> a personalului contractual din </w:t>
      </w:r>
      <w:r w:rsidRPr="00016CE1">
        <w:rPr>
          <w:rFonts w:ascii="Arial" w:hAnsi="Arial" w:cs="Arial"/>
          <w:sz w:val="24"/>
          <w:szCs w:val="24"/>
        </w:rPr>
        <w:t>sectorul bugetar.</w:t>
      </w:r>
    </w:p>
    <w:p w:rsidR="00E107E2" w:rsidRPr="00016CE1" w:rsidRDefault="00E107E2" w:rsidP="003D2CBB">
      <w:pPr>
        <w:rPr>
          <w:rFonts w:ascii="Arial" w:hAnsi="Arial" w:cs="Arial"/>
          <w:sz w:val="24"/>
          <w:szCs w:val="24"/>
        </w:rPr>
      </w:pPr>
    </w:p>
    <w:p w:rsidR="00E107E2" w:rsidRDefault="00C707F5" w:rsidP="003D2C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Primar                                                               Secretar general</w:t>
      </w:r>
    </w:p>
    <w:p w:rsidR="00C707F5" w:rsidRPr="00016CE1" w:rsidRDefault="00C707F5" w:rsidP="003D2C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Stoia Ioan                                                           Metea Ciprian </w:t>
      </w:r>
    </w:p>
    <w:p w:rsidR="00E107E2" w:rsidRPr="00016CE1" w:rsidRDefault="00E107E2" w:rsidP="003D2CBB">
      <w:pPr>
        <w:rPr>
          <w:rFonts w:ascii="Arial" w:hAnsi="Arial" w:cs="Arial"/>
          <w:sz w:val="24"/>
          <w:szCs w:val="24"/>
        </w:rPr>
      </w:pPr>
    </w:p>
    <w:p w:rsidR="00E107E2" w:rsidRPr="00016CE1" w:rsidRDefault="00E107E2" w:rsidP="003D2CBB">
      <w:pPr>
        <w:rPr>
          <w:rFonts w:ascii="Arial" w:hAnsi="Arial" w:cs="Arial"/>
          <w:sz w:val="24"/>
          <w:szCs w:val="24"/>
        </w:rPr>
      </w:pPr>
    </w:p>
    <w:p w:rsidR="00E107E2" w:rsidRPr="00016CE1" w:rsidRDefault="00E107E2" w:rsidP="003D2CBB">
      <w:pPr>
        <w:rPr>
          <w:rFonts w:ascii="Arial" w:hAnsi="Arial" w:cs="Arial"/>
          <w:sz w:val="24"/>
          <w:szCs w:val="24"/>
        </w:rPr>
      </w:pPr>
    </w:p>
    <w:p w:rsidR="00E107E2" w:rsidRPr="00016CE1" w:rsidRDefault="00E107E2" w:rsidP="003D2CBB">
      <w:pPr>
        <w:rPr>
          <w:rFonts w:ascii="Arial" w:hAnsi="Arial" w:cs="Arial"/>
          <w:sz w:val="24"/>
          <w:szCs w:val="24"/>
        </w:rPr>
      </w:pPr>
    </w:p>
    <w:p w:rsidR="00E107E2" w:rsidRPr="00016CE1" w:rsidRDefault="00E107E2" w:rsidP="003D2CBB">
      <w:pPr>
        <w:rPr>
          <w:rFonts w:ascii="Arial" w:hAnsi="Arial" w:cs="Arial"/>
          <w:sz w:val="24"/>
          <w:szCs w:val="24"/>
        </w:rPr>
      </w:pPr>
    </w:p>
    <w:p w:rsidR="00E107E2" w:rsidRPr="00016CE1" w:rsidRDefault="00E107E2" w:rsidP="003D2CBB">
      <w:pPr>
        <w:rPr>
          <w:rFonts w:ascii="Arial" w:hAnsi="Arial" w:cs="Arial"/>
          <w:sz w:val="24"/>
          <w:szCs w:val="24"/>
        </w:rPr>
      </w:pPr>
    </w:p>
    <w:p w:rsidR="00F54D80" w:rsidRPr="00016CE1" w:rsidRDefault="00F54D80" w:rsidP="003D2CBB">
      <w:pPr>
        <w:rPr>
          <w:rFonts w:ascii="Arial" w:hAnsi="Arial" w:cs="Arial"/>
          <w:sz w:val="24"/>
          <w:szCs w:val="24"/>
        </w:rPr>
      </w:pPr>
    </w:p>
    <w:p w:rsidR="00F54D80" w:rsidRPr="00016CE1" w:rsidRDefault="00F54D80" w:rsidP="003D2CBB">
      <w:pPr>
        <w:rPr>
          <w:rFonts w:ascii="Arial" w:hAnsi="Arial" w:cs="Arial"/>
          <w:sz w:val="24"/>
          <w:szCs w:val="24"/>
        </w:rPr>
      </w:pPr>
    </w:p>
    <w:p w:rsidR="00F54D80" w:rsidRPr="00016CE1" w:rsidRDefault="00F54D80" w:rsidP="003D2CBB">
      <w:pPr>
        <w:rPr>
          <w:rFonts w:ascii="Arial" w:hAnsi="Arial" w:cs="Arial"/>
          <w:sz w:val="24"/>
          <w:szCs w:val="24"/>
        </w:rPr>
      </w:pPr>
    </w:p>
    <w:p w:rsidR="00F54D80" w:rsidRPr="00016CE1" w:rsidRDefault="00F54D80" w:rsidP="003D2CBB">
      <w:pPr>
        <w:rPr>
          <w:rFonts w:ascii="Arial" w:hAnsi="Arial" w:cs="Arial"/>
          <w:sz w:val="24"/>
          <w:szCs w:val="24"/>
        </w:rPr>
      </w:pPr>
    </w:p>
    <w:p w:rsidR="00F54D80" w:rsidRPr="00016CE1" w:rsidRDefault="00F54D80" w:rsidP="003D2CBB">
      <w:pPr>
        <w:rPr>
          <w:rFonts w:ascii="Arial" w:hAnsi="Arial" w:cs="Arial"/>
          <w:sz w:val="24"/>
          <w:szCs w:val="24"/>
        </w:rPr>
      </w:pPr>
    </w:p>
    <w:p w:rsidR="00F54D80" w:rsidRDefault="00F54D80" w:rsidP="003D2CBB">
      <w:pPr>
        <w:rPr>
          <w:rFonts w:ascii="Arial" w:hAnsi="Arial" w:cs="Arial"/>
          <w:sz w:val="24"/>
          <w:szCs w:val="24"/>
        </w:rPr>
      </w:pPr>
    </w:p>
    <w:p w:rsidR="0040256B" w:rsidRDefault="0040256B" w:rsidP="003D2CB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16CE1" w:rsidRDefault="00016CE1" w:rsidP="003D2CBB">
      <w:pPr>
        <w:rPr>
          <w:rFonts w:ascii="Arial" w:hAnsi="Arial" w:cs="Arial"/>
          <w:sz w:val="24"/>
          <w:szCs w:val="24"/>
        </w:rPr>
      </w:pPr>
    </w:p>
    <w:p w:rsidR="00016CE1" w:rsidRDefault="00016CE1" w:rsidP="003D2CBB">
      <w:pPr>
        <w:rPr>
          <w:rFonts w:ascii="Arial" w:hAnsi="Arial" w:cs="Arial"/>
          <w:sz w:val="24"/>
          <w:szCs w:val="24"/>
        </w:rPr>
      </w:pPr>
    </w:p>
    <w:p w:rsidR="00016CE1" w:rsidRDefault="00016CE1" w:rsidP="003D2CBB">
      <w:pPr>
        <w:rPr>
          <w:rFonts w:ascii="Arial" w:hAnsi="Arial" w:cs="Arial"/>
          <w:sz w:val="24"/>
          <w:szCs w:val="24"/>
        </w:rPr>
      </w:pPr>
    </w:p>
    <w:p w:rsidR="00016CE1" w:rsidRDefault="00016CE1" w:rsidP="003D2CBB">
      <w:pPr>
        <w:rPr>
          <w:rFonts w:ascii="Arial" w:hAnsi="Arial" w:cs="Arial"/>
          <w:sz w:val="24"/>
          <w:szCs w:val="24"/>
        </w:rPr>
      </w:pPr>
    </w:p>
    <w:p w:rsidR="00E107E2" w:rsidRPr="00016CE1" w:rsidRDefault="00E107E2" w:rsidP="003D2CBB">
      <w:pPr>
        <w:rPr>
          <w:rFonts w:ascii="Arial" w:hAnsi="Arial" w:cs="Arial"/>
          <w:sz w:val="24"/>
          <w:szCs w:val="24"/>
        </w:rPr>
      </w:pPr>
    </w:p>
    <w:p w:rsidR="00E107E2" w:rsidRPr="00016CE1" w:rsidRDefault="00E107E2" w:rsidP="00E107E2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lastRenderedPageBreak/>
        <w:t>Anexa</w:t>
      </w:r>
    </w:p>
    <w:p w:rsidR="00E107E2" w:rsidRPr="00016CE1" w:rsidRDefault="00E107E2" w:rsidP="00E107E2">
      <w:pPr>
        <w:rPr>
          <w:rFonts w:ascii="Arial" w:hAnsi="Arial" w:cs="Arial"/>
          <w:sz w:val="24"/>
          <w:szCs w:val="24"/>
        </w:rPr>
      </w:pPr>
      <w:proofErr w:type="gramStart"/>
      <w:r w:rsidRPr="00016CE1">
        <w:rPr>
          <w:rFonts w:ascii="Arial" w:hAnsi="Arial" w:cs="Arial"/>
          <w:sz w:val="24"/>
          <w:szCs w:val="24"/>
        </w:rPr>
        <w:t>La  Regulamentul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- cadru privind ocuparea funcțiilor publice ş vacante din cadrulaparatului de specialitate  prin transfer la cerere</w:t>
      </w:r>
    </w:p>
    <w:p w:rsidR="00E107E2" w:rsidRPr="00016CE1" w:rsidRDefault="00E107E2" w:rsidP="00C707F5">
      <w:pPr>
        <w:jc w:val="right"/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APROB, PRIMAR</w:t>
      </w:r>
    </w:p>
    <w:p w:rsidR="00E107E2" w:rsidRPr="00016CE1" w:rsidRDefault="00E107E2" w:rsidP="00E107E2">
      <w:pPr>
        <w:rPr>
          <w:rFonts w:ascii="Arial" w:hAnsi="Arial" w:cs="Arial"/>
          <w:sz w:val="24"/>
          <w:szCs w:val="24"/>
        </w:rPr>
      </w:pPr>
    </w:p>
    <w:p w:rsidR="00E107E2" w:rsidRPr="00016CE1" w:rsidRDefault="00E107E2" w:rsidP="00E107E2">
      <w:pPr>
        <w:jc w:val="center"/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>CERERE DE TRANSFER</w:t>
      </w:r>
    </w:p>
    <w:p w:rsidR="00E107E2" w:rsidRPr="00016CE1" w:rsidRDefault="00E107E2" w:rsidP="00E107E2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>Subsemnatul/a domiciliat/ă în……………………</w:t>
      </w:r>
      <w:r w:rsidR="00C707F5">
        <w:rPr>
          <w:rFonts w:ascii="Arial" w:hAnsi="Arial" w:cs="Arial"/>
          <w:sz w:val="24"/>
          <w:szCs w:val="24"/>
        </w:rPr>
        <w:t xml:space="preserve"> </w:t>
      </w:r>
      <w:r w:rsidRPr="00016CE1">
        <w:rPr>
          <w:rFonts w:ascii="Arial" w:hAnsi="Arial" w:cs="Arial"/>
          <w:sz w:val="24"/>
          <w:szCs w:val="24"/>
        </w:rPr>
        <w:t>………………………</w:t>
      </w:r>
      <w:r w:rsidR="00C707F5">
        <w:rPr>
          <w:rFonts w:ascii="Arial" w:hAnsi="Arial" w:cs="Arial"/>
          <w:sz w:val="24"/>
          <w:szCs w:val="24"/>
        </w:rPr>
        <w:t xml:space="preserve"> </w:t>
      </w:r>
      <w:r w:rsidRPr="00016CE1">
        <w:rPr>
          <w:rFonts w:ascii="Arial" w:hAnsi="Arial" w:cs="Arial"/>
          <w:sz w:val="24"/>
          <w:szCs w:val="24"/>
        </w:rPr>
        <w:t>…………………</w:t>
      </w:r>
      <w:r w:rsidR="00C707F5">
        <w:rPr>
          <w:rFonts w:ascii="Arial" w:hAnsi="Arial" w:cs="Arial"/>
          <w:sz w:val="24"/>
          <w:szCs w:val="24"/>
        </w:rPr>
        <w:t xml:space="preserve"> </w:t>
      </w:r>
    </w:p>
    <w:p w:rsidR="00E107E2" w:rsidRPr="00016CE1" w:rsidRDefault="00E107E2" w:rsidP="00E107E2">
      <w:pPr>
        <w:rPr>
          <w:rFonts w:ascii="Arial" w:hAnsi="Arial" w:cs="Arial"/>
          <w:sz w:val="24"/>
          <w:szCs w:val="24"/>
        </w:rPr>
      </w:pPr>
      <w:proofErr w:type="gramStart"/>
      <w:r w:rsidRPr="00016CE1">
        <w:rPr>
          <w:rFonts w:ascii="Arial" w:hAnsi="Arial" w:cs="Arial"/>
          <w:sz w:val="24"/>
          <w:szCs w:val="24"/>
        </w:rPr>
        <w:t>posesor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al C.I. seria ....... nr........., angajat în prezent în cadrul ……………….. pe funcția publică  de ……………………</w:t>
      </w:r>
      <w:r w:rsidR="00C707F5">
        <w:rPr>
          <w:rFonts w:ascii="Arial" w:hAnsi="Arial" w:cs="Arial"/>
          <w:sz w:val="24"/>
          <w:szCs w:val="24"/>
        </w:rPr>
        <w:t xml:space="preserve"> …………………………………..</w:t>
      </w:r>
      <w:r w:rsidRPr="00016CE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</w:t>
      </w:r>
      <w:r w:rsidR="00C707F5">
        <w:rPr>
          <w:rFonts w:ascii="Arial" w:hAnsi="Arial" w:cs="Arial"/>
          <w:sz w:val="24"/>
          <w:szCs w:val="24"/>
        </w:rPr>
        <w:t>…………………………………………………</w:t>
      </w:r>
    </w:p>
    <w:p w:rsidR="00E107E2" w:rsidRPr="00016CE1" w:rsidRDefault="00E107E2" w:rsidP="00E107E2">
      <w:pPr>
        <w:rPr>
          <w:rFonts w:ascii="Arial" w:hAnsi="Arial" w:cs="Arial"/>
          <w:sz w:val="24"/>
          <w:szCs w:val="24"/>
        </w:rPr>
      </w:pPr>
      <w:proofErr w:type="gramStart"/>
      <w:r w:rsidRPr="00016CE1">
        <w:rPr>
          <w:rFonts w:ascii="Arial" w:hAnsi="Arial" w:cs="Arial"/>
          <w:sz w:val="24"/>
          <w:szCs w:val="24"/>
        </w:rPr>
        <w:t>formulez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prezenta cerere, în vederea reali</w:t>
      </w:r>
      <w:r w:rsidR="00F54D80" w:rsidRPr="00016CE1">
        <w:rPr>
          <w:rFonts w:ascii="Arial" w:hAnsi="Arial" w:cs="Arial"/>
          <w:sz w:val="24"/>
          <w:szCs w:val="24"/>
        </w:rPr>
        <w:t xml:space="preserve">zării transferului la cerere pe </w:t>
      </w:r>
      <w:r w:rsidRPr="00016CE1">
        <w:rPr>
          <w:rFonts w:ascii="Arial" w:hAnsi="Arial" w:cs="Arial"/>
          <w:sz w:val="24"/>
          <w:szCs w:val="24"/>
        </w:rPr>
        <w:t xml:space="preserve">funcția publică de din cadrul Primăriei Fărău  cu respectarea dispozițiilor art. 502 alin. (1) </w:t>
      </w:r>
      <w:proofErr w:type="gramStart"/>
      <w:r w:rsidRPr="00016CE1">
        <w:rPr>
          <w:rFonts w:ascii="Arial" w:hAnsi="Arial" w:cs="Arial"/>
          <w:sz w:val="24"/>
          <w:szCs w:val="24"/>
        </w:rPr>
        <w:t>lit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. c), art. 506 alin. (1) </w:t>
      </w:r>
      <w:proofErr w:type="gramStart"/>
      <w:r w:rsidRPr="00016CE1">
        <w:rPr>
          <w:rFonts w:ascii="Arial" w:hAnsi="Arial" w:cs="Arial"/>
          <w:sz w:val="24"/>
          <w:szCs w:val="24"/>
        </w:rPr>
        <w:t>lit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b) şi art. 551 alin. (3) </w:t>
      </w:r>
      <w:proofErr w:type="gramStart"/>
      <w:r w:rsidRPr="00016CE1">
        <w:rPr>
          <w:rFonts w:ascii="Arial" w:hAnsi="Arial" w:cs="Arial"/>
          <w:sz w:val="24"/>
          <w:szCs w:val="24"/>
        </w:rPr>
        <w:t>din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Ordonanța de urgență a Guvernului nr. 57/2019 privind Codul administrativ, cu modificările şi completările ulterioare.</w:t>
      </w:r>
    </w:p>
    <w:p w:rsidR="00E107E2" w:rsidRPr="00016CE1" w:rsidRDefault="00E107E2" w:rsidP="00E107E2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>Anexez prezentei următoarele documente:</w:t>
      </w:r>
    </w:p>
    <w:p w:rsidR="00E107E2" w:rsidRPr="00016CE1" w:rsidRDefault="00E107E2" w:rsidP="00E107E2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>Data,                                                                            Semnătura,</w:t>
      </w:r>
    </w:p>
    <w:p w:rsidR="00E107E2" w:rsidRPr="00016CE1" w:rsidRDefault="00E107E2" w:rsidP="00E107E2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>Acord privind prelucrarea datelor cu carater personal</w:t>
      </w:r>
    </w:p>
    <w:p w:rsidR="00E107E2" w:rsidRPr="00016CE1" w:rsidRDefault="00F54D80" w:rsidP="00E107E2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>Subsemnatul/a………………………………………….……..</w:t>
      </w:r>
      <w:r w:rsidR="00E107E2" w:rsidRPr="00016CE1">
        <w:rPr>
          <w:rFonts w:ascii="Arial" w:hAnsi="Arial" w:cs="Arial"/>
          <w:sz w:val="24"/>
          <w:szCs w:val="24"/>
        </w:rPr>
        <w:t>domiciliat/ă ...</w:t>
      </w:r>
      <w:r w:rsidRPr="00016CE1">
        <w:rPr>
          <w:rFonts w:ascii="Arial" w:hAnsi="Arial" w:cs="Arial"/>
          <w:sz w:val="24"/>
          <w:szCs w:val="24"/>
        </w:rPr>
        <w:t>....................................</w:t>
      </w:r>
      <w:r w:rsidR="00E107E2" w:rsidRPr="00016CE1">
        <w:rPr>
          <w:rFonts w:ascii="Arial" w:hAnsi="Arial" w:cs="Arial"/>
          <w:sz w:val="24"/>
          <w:szCs w:val="24"/>
        </w:rPr>
        <w:t>., cu</w:t>
      </w:r>
      <w:r w:rsidRPr="00016CE1">
        <w:rPr>
          <w:rFonts w:ascii="Arial" w:hAnsi="Arial" w:cs="Arial"/>
          <w:sz w:val="24"/>
          <w:szCs w:val="24"/>
        </w:rPr>
        <w:t>…………………………….</w:t>
      </w:r>
    </w:p>
    <w:p w:rsidR="00E107E2" w:rsidRPr="00016CE1" w:rsidRDefault="00E107E2" w:rsidP="00E107E2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>adresa de e-mail sunt de acord ca datele mele cu caracter personal să fie prelucrate de către Primăria Fărău , în scopul derulării procedurii de transfer la cerere, pentru organizarea căreia a fost publicat anunțul din data de...... şi pentru care am calitatea de aplicant, cu respectarea prevederilor</w:t>
      </w:r>
    </w:p>
    <w:p w:rsidR="00E107E2" w:rsidRPr="00016CE1" w:rsidRDefault="00E107E2" w:rsidP="00E107E2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>Regulamentul (UE) 2016/679 al Parlamentului European şi al Consili</w:t>
      </w:r>
      <w:r w:rsidR="00F54D80" w:rsidRPr="00016CE1">
        <w:rPr>
          <w:rFonts w:ascii="Arial" w:hAnsi="Arial" w:cs="Arial"/>
          <w:sz w:val="24"/>
          <w:szCs w:val="24"/>
        </w:rPr>
        <w:t xml:space="preserve">ului din 27 aprilie 2016 (GDPR) </w:t>
      </w:r>
      <w:r w:rsidRPr="00016CE1">
        <w:rPr>
          <w:rFonts w:ascii="Arial" w:hAnsi="Arial" w:cs="Arial"/>
          <w:sz w:val="24"/>
          <w:szCs w:val="24"/>
        </w:rPr>
        <w:t>privind protecția persoanelor fizice în ceea ce privește prelucrarea datelor cu caracter personal şi</w:t>
      </w:r>
    </w:p>
    <w:p w:rsidR="00E107E2" w:rsidRPr="00016CE1" w:rsidRDefault="00E107E2" w:rsidP="00E107E2">
      <w:pPr>
        <w:rPr>
          <w:rFonts w:ascii="Arial" w:hAnsi="Arial" w:cs="Arial"/>
          <w:sz w:val="24"/>
          <w:szCs w:val="24"/>
        </w:rPr>
      </w:pPr>
      <w:proofErr w:type="gramStart"/>
      <w:r w:rsidRPr="00016CE1">
        <w:rPr>
          <w:rFonts w:ascii="Arial" w:hAnsi="Arial" w:cs="Arial"/>
          <w:sz w:val="24"/>
          <w:szCs w:val="24"/>
        </w:rPr>
        <w:t>privind</w:t>
      </w:r>
      <w:proofErr w:type="gramEnd"/>
      <w:r w:rsidRPr="00016CE1">
        <w:rPr>
          <w:rFonts w:ascii="Arial" w:hAnsi="Arial" w:cs="Arial"/>
          <w:sz w:val="24"/>
          <w:szCs w:val="24"/>
        </w:rPr>
        <w:t xml:space="preserve"> libera circulație a acestor date.</w:t>
      </w:r>
    </w:p>
    <w:p w:rsidR="00E107E2" w:rsidRPr="00016CE1" w:rsidRDefault="00E107E2" w:rsidP="00E107E2">
      <w:pPr>
        <w:rPr>
          <w:rFonts w:ascii="Arial" w:hAnsi="Arial" w:cs="Arial"/>
          <w:sz w:val="24"/>
          <w:szCs w:val="24"/>
        </w:rPr>
      </w:pPr>
      <w:r w:rsidRPr="00016CE1">
        <w:rPr>
          <w:rFonts w:ascii="Arial" w:hAnsi="Arial" w:cs="Arial"/>
          <w:sz w:val="24"/>
          <w:szCs w:val="24"/>
        </w:rPr>
        <w:t>Data,                                                                                          Semnătura,</w:t>
      </w:r>
    </w:p>
    <w:p w:rsidR="00791182" w:rsidRPr="00016CE1" w:rsidRDefault="009A095B" w:rsidP="003D2CBB">
      <w:pPr>
        <w:rPr>
          <w:rFonts w:ascii="Arial" w:hAnsi="Arial" w:cs="Arial"/>
          <w:sz w:val="24"/>
          <w:szCs w:val="24"/>
        </w:rPr>
      </w:pPr>
    </w:p>
    <w:sectPr w:rsidR="00791182" w:rsidRPr="00016CE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95B" w:rsidRDefault="009A095B" w:rsidP="0040256B">
      <w:pPr>
        <w:spacing w:after="0" w:line="240" w:lineRule="auto"/>
      </w:pPr>
      <w:r>
        <w:separator/>
      </w:r>
    </w:p>
  </w:endnote>
  <w:endnote w:type="continuationSeparator" w:id="0">
    <w:p w:rsidR="009A095B" w:rsidRDefault="009A095B" w:rsidP="00402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2852794"/>
      <w:docPartObj>
        <w:docPartGallery w:val="Page Numbers (Bottom of Page)"/>
        <w:docPartUnique/>
      </w:docPartObj>
    </w:sdtPr>
    <w:sdtContent>
      <w:p w:rsidR="0040256B" w:rsidRDefault="0040256B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0256B">
          <w:rPr>
            <w:noProof/>
            <w:lang w:val="ro-RO"/>
          </w:rPr>
          <w:t>8</w:t>
        </w:r>
        <w:r>
          <w:fldChar w:fldCharType="end"/>
        </w:r>
      </w:p>
    </w:sdtContent>
  </w:sdt>
  <w:p w:rsidR="0040256B" w:rsidRDefault="0040256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95B" w:rsidRDefault="009A095B" w:rsidP="0040256B">
      <w:pPr>
        <w:spacing w:after="0" w:line="240" w:lineRule="auto"/>
      </w:pPr>
      <w:r>
        <w:separator/>
      </w:r>
    </w:p>
  </w:footnote>
  <w:footnote w:type="continuationSeparator" w:id="0">
    <w:p w:rsidR="009A095B" w:rsidRDefault="009A095B" w:rsidP="004025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BB"/>
    <w:rsid w:val="00016CE1"/>
    <w:rsid w:val="003D2CBB"/>
    <w:rsid w:val="003D4CC3"/>
    <w:rsid w:val="0040256B"/>
    <w:rsid w:val="0072571D"/>
    <w:rsid w:val="009A095B"/>
    <w:rsid w:val="00C707F5"/>
    <w:rsid w:val="00CF5043"/>
    <w:rsid w:val="00E107E2"/>
    <w:rsid w:val="00EF45ED"/>
    <w:rsid w:val="00F5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A205E9-AA16-4207-AA4C-1F91412C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402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0256B"/>
  </w:style>
  <w:style w:type="paragraph" w:styleId="Subsol">
    <w:name w:val="footer"/>
    <w:basedOn w:val="Normal"/>
    <w:link w:val="SubsolCaracter"/>
    <w:uiPriority w:val="99"/>
    <w:unhideWhenUsed/>
    <w:rsid w:val="00402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02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2369</Words>
  <Characters>13507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2026-04-02T09:32:00Z</dcterms:created>
  <dcterms:modified xsi:type="dcterms:W3CDTF">2026-04-09T06:25:00Z</dcterms:modified>
</cp:coreProperties>
</file>